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07734" w:rsidRDefault="00E06D57" w:rsidP="00E06D57">
      <w:pPr>
        <w:tabs>
          <w:tab w:val="center" w:pos="4536"/>
          <w:tab w:val="right" w:pos="8280"/>
          <w:tab w:val="right" w:pos="9639"/>
        </w:tabs>
        <w:ind w:right="2"/>
        <w:rPr>
          <w:rFonts w:ascii="Arial" w:hAnsi="Arial" w:cs="Arial"/>
          <w:b/>
          <w:bCs/>
          <w:sz w:val="24"/>
          <w:lang w:val="en-GB"/>
        </w:rPr>
      </w:pPr>
      <w:r w:rsidRPr="00407734">
        <w:rPr>
          <w:rFonts w:ascii="Arial" w:hAnsi="Arial" w:cs="Arial"/>
          <w:b/>
          <w:bCs/>
          <w:sz w:val="24"/>
          <w:lang w:val="en-GB" w:eastAsia="en-US"/>
        </w:rPr>
        <w:t>3GPP TSG RAN WG1 Meeting #9</w:t>
      </w:r>
      <w:r w:rsidR="00D94590">
        <w:rPr>
          <w:rFonts w:ascii="Arial" w:hAnsi="Arial" w:cs="Arial" w:hint="eastAsia"/>
          <w:b/>
          <w:bCs/>
          <w:sz w:val="24"/>
          <w:lang w:val="en-GB"/>
        </w:rPr>
        <w:t>5</w:t>
      </w:r>
      <w:r w:rsidRPr="00407734">
        <w:rPr>
          <w:rFonts w:ascii="Arial" w:hAnsi="Arial" w:cs="Arial"/>
          <w:b/>
          <w:bCs/>
          <w:sz w:val="24"/>
          <w:lang w:val="en-GB" w:eastAsia="en-US"/>
        </w:rPr>
        <w:tab/>
      </w:r>
      <w:r w:rsidRPr="00407734">
        <w:rPr>
          <w:rFonts w:ascii="Arial" w:hAnsi="Arial" w:cs="Arial"/>
          <w:b/>
          <w:bCs/>
          <w:sz w:val="24"/>
          <w:lang w:val="en-GB" w:eastAsia="en-US"/>
        </w:rPr>
        <w:tab/>
      </w:r>
      <w:r w:rsidRPr="00407734">
        <w:rPr>
          <w:rFonts w:ascii="Arial" w:hAnsi="Arial" w:cs="Arial"/>
          <w:b/>
          <w:bCs/>
          <w:sz w:val="24"/>
          <w:lang w:val="en-GB" w:eastAsia="en-US"/>
        </w:rPr>
        <w:tab/>
        <w:t>R1-18</w:t>
      </w:r>
      <w:r w:rsidR="002A3062">
        <w:rPr>
          <w:rFonts w:ascii="Arial" w:hAnsi="Arial" w:cs="Arial" w:hint="eastAsia"/>
          <w:b/>
          <w:bCs/>
          <w:sz w:val="24"/>
          <w:lang w:val="en-GB"/>
        </w:rPr>
        <w:t>1</w:t>
      </w:r>
      <w:r w:rsidR="00D11C4F">
        <w:rPr>
          <w:rFonts w:ascii="Arial" w:hAnsi="Arial" w:cs="Arial" w:hint="eastAsia"/>
          <w:b/>
          <w:bCs/>
          <w:sz w:val="24"/>
          <w:lang w:val="en-GB"/>
        </w:rPr>
        <w:t>2944</w:t>
      </w:r>
    </w:p>
    <w:p w:rsidR="00D94590" w:rsidRDefault="00D94590" w:rsidP="00D94590">
      <w:pPr>
        <w:tabs>
          <w:tab w:val="left" w:pos="1500"/>
        </w:tabs>
        <w:overflowPunct w:val="0"/>
        <w:autoSpaceDE w:val="0"/>
        <w:autoSpaceDN w:val="0"/>
        <w:adjustRightInd w:val="0"/>
        <w:spacing w:after="60" w:line="288" w:lineRule="auto"/>
        <w:jc w:val="both"/>
        <w:textAlignment w:val="baseline"/>
        <w:rPr>
          <w:rFonts w:ascii="Arial" w:eastAsiaTheme="minorEastAsia" w:hAnsi="Arial" w:cs="Arial"/>
          <w:b/>
          <w:bCs/>
          <w:sz w:val="24"/>
        </w:rPr>
      </w:pPr>
      <w:r w:rsidRPr="008C39A6">
        <w:rPr>
          <w:rFonts w:ascii="Arial" w:eastAsia="Batang" w:hAnsi="Arial" w:cs="Arial"/>
          <w:b/>
          <w:bCs/>
          <w:sz w:val="24"/>
          <w:lang w:eastAsia="en-US"/>
        </w:rPr>
        <w:t>Spokane, USA, November 12th – 16th, 2018</w:t>
      </w:r>
    </w:p>
    <w:p w:rsidR="00407734" w:rsidRDefault="00407734" w:rsidP="0095280D">
      <w:pPr>
        <w:pStyle w:val="CRCoverPage"/>
        <w:tabs>
          <w:tab w:val="left" w:pos="1701"/>
        </w:tabs>
        <w:spacing w:line="276" w:lineRule="auto"/>
        <w:jc w:val="both"/>
        <w:rPr>
          <w:rFonts w:cs="Arial"/>
          <w:b/>
          <w:bCs/>
          <w:sz w:val="24"/>
        </w:rPr>
      </w:pP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Agenda item:</w:t>
      </w:r>
      <w:r w:rsidRPr="002A3062">
        <w:rPr>
          <w:rFonts w:cs="Arial"/>
          <w:b/>
          <w:bCs/>
          <w:sz w:val="24"/>
        </w:rPr>
        <w:tab/>
      </w:r>
      <w:r w:rsidR="001F5FF2" w:rsidRPr="002A3062">
        <w:rPr>
          <w:rFonts w:cs="Arial" w:hint="eastAsia"/>
          <w:b/>
          <w:bCs/>
          <w:sz w:val="24"/>
        </w:rPr>
        <w:t>6.2.</w:t>
      </w:r>
      <w:r w:rsidR="00E06D57" w:rsidRPr="002A3062">
        <w:rPr>
          <w:rFonts w:cs="Arial" w:hint="eastAsia"/>
          <w:b/>
          <w:bCs/>
          <w:sz w:val="24"/>
        </w:rPr>
        <w:t>1</w:t>
      </w:r>
      <w:r w:rsidR="001F5FF2" w:rsidRPr="002A3062">
        <w:rPr>
          <w:rFonts w:cs="Arial" w:hint="eastAsia"/>
          <w:b/>
          <w:bCs/>
          <w:sz w:val="24"/>
        </w:rPr>
        <w:t>.</w:t>
      </w:r>
      <w:r w:rsidR="00291545" w:rsidRPr="002A3062">
        <w:rPr>
          <w:rFonts w:cs="Arial" w:hint="eastAsia"/>
          <w:b/>
          <w:bCs/>
          <w:sz w:val="24"/>
        </w:rPr>
        <w:t>7</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Source:</w:t>
      </w:r>
      <w:r w:rsidRPr="002A3062">
        <w:rPr>
          <w:rFonts w:cs="Arial"/>
          <w:b/>
          <w:bCs/>
          <w:sz w:val="24"/>
        </w:rPr>
        <w:tab/>
        <w:t>Samsung</w:t>
      </w:r>
    </w:p>
    <w:p w:rsidR="00285240" w:rsidRPr="002A3062" w:rsidRDefault="00285240" w:rsidP="0095280D">
      <w:pPr>
        <w:pStyle w:val="CRCoverPage"/>
        <w:tabs>
          <w:tab w:val="left" w:pos="1700"/>
        </w:tabs>
        <w:spacing w:line="276" w:lineRule="auto"/>
        <w:jc w:val="both"/>
        <w:rPr>
          <w:rFonts w:cs="Arial"/>
          <w:b/>
          <w:bCs/>
          <w:sz w:val="24"/>
        </w:rPr>
      </w:pPr>
      <w:r w:rsidRPr="002A3062">
        <w:rPr>
          <w:rFonts w:cs="Arial"/>
          <w:b/>
          <w:bCs/>
          <w:sz w:val="24"/>
        </w:rPr>
        <w:t>Title:</w:t>
      </w:r>
      <w:r w:rsidRPr="002A3062">
        <w:rPr>
          <w:rFonts w:cs="Arial"/>
          <w:b/>
          <w:bCs/>
          <w:sz w:val="24"/>
        </w:rPr>
        <w:tab/>
      </w:r>
      <w:r w:rsidR="00253B10" w:rsidRPr="002A3062">
        <w:rPr>
          <w:rFonts w:cs="Arial" w:hint="eastAsia"/>
          <w:b/>
          <w:bCs/>
          <w:sz w:val="24"/>
        </w:rPr>
        <w:t>CE Mode A and Mode B</w:t>
      </w:r>
      <w:r w:rsidR="00492EF1" w:rsidRPr="002A3062">
        <w:rPr>
          <w:rFonts w:cs="Arial" w:hint="eastAsia"/>
          <w:b/>
          <w:bCs/>
          <w:sz w:val="24"/>
        </w:rPr>
        <w:t xml:space="preserve"> improvement</w:t>
      </w:r>
      <w:r w:rsidR="002A3062">
        <w:rPr>
          <w:rFonts w:cs="Arial" w:hint="eastAsia"/>
          <w:b/>
          <w:bCs/>
          <w:sz w:val="24"/>
          <w:lang w:eastAsia="zh-CN"/>
        </w:rPr>
        <w:t>s</w:t>
      </w:r>
      <w:r w:rsidR="00601330" w:rsidRPr="002A3062">
        <w:rPr>
          <w:rFonts w:cs="Arial" w:hint="eastAsia"/>
          <w:b/>
          <w:bCs/>
          <w:sz w:val="24"/>
        </w:rPr>
        <w:t xml:space="preserve"> for </w:t>
      </w:r>
      <w:r w:rsidR="00291545" w:rsidRPr="002A3062">
        <w:rPr>
          <w:rFonts w:cs="Arial" w:hint="eastAsia"/>
          <w:b/>
          <w:bCs/>
          <w:sz w:val="24"/>
        </w:rPr>
        <w:t>non-BL UEs</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Document for:</w:t>
      </w:r>
      <w:r w:rsidRPr="002A3062">
        <w:rPr>
          <w:rFonts w:cs="Arial"/>
          <w:b/>
          <w:bCs/>
          <w:sz w:val="24"/>
        </w:rPr>
        <w:tab/>
      </w:r>
      <w:r w:rsidR="009F5BD4" w:rsidRPr="002A3062">
        <w:rPr>
          <w:rFonts w:cs="Arial" w:hint="eastAsia"/>
          <w:b/>
          <w:bCs/>
          <w:sz w:val="24"/>
        </w:rPr>
        <w:t xml:space="preserve">Discussion and </w:t>
      </w:r>
      <w:r w:rsidRPr="002A3062">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613B00" w:rsidRDefault="00613B00" w:rsidP="00613B00">
      <w:pPr>
        <w:spacing w:after="120" w:line="276" w:lineRule="auto"/>
        <w:jc w:val="both"/>
        <w:rPr>
          <w:lang w:val="x-none"/>
        </w:rPr>
      </w:pPr>
      <w:r>
        <w:rPr>
          <w:rFonts w:hint="eastAsia"/>
          <w:lang w:val="x-none"/>
        </w:rPr>
        <w:t>In R</w:t>
      </w:r>
      <w:r>
        <w:rPr>
          <w:lang w:val="x-none"/>
        </w:rPr>
        <w:t>A</w:t>
      </w:r>
      <w:r>
        <w:rPr>
          <w:rFonts w:hint="eastAsia"/>
          <w:lang w:val="x-none"/>
        </w:rPr>
        <w:t>N</w:t>
      </w:r>
      <w:r w:rsidR="00B97180">
        <w:rPr>
          <w:rFonts w:hint="eastAsia"/>
          <w:lang w:val="x-none"/>
        </w:rPr>
        <w:t>1#94</w:t>
      </w:r>
      <w:r w:rsidR="009C7294">
        <w:rPr>
          <w:rFonts w:hint="eastAsia"/>
          <w:lang w:val="x-none"/>
        </w:rPr>
        <w:t>Bis</w:t>
      </w:r>
      <w:r w:rsidR="00B97180">
        <w:rPr>
          <w:rFonts w:hint="eastAsia"/>
          <w:lang w:val="x-none"/>
        </w:rPr>
        <w:t xml:space="preserve"> meeting</w:t>
      </w:r>
      <w:r>
        <w:rPr>
          <w:rFonts w:hint="eastAsia"/>
          <w:lang w:val="x-none"/>
        </w:rPr>
        <w:t xml:space="preserve">, </w:t>
      </w:r>
      <w:r w:rsidR="00B97180">
        <w:rPr>
          <w:rFonts w:hint="eastAsia"/>
          <w:lang w:val="x-none"/>
        </w:rPr>
        <w:t>there are following agreements on CE Mode A and Mode B improvement for non-BL UEs</w:t>
      </w:r>
      <w:r w:rsidR="00893CFB">
        <w:rPr>
          <w:rFonts w:hint="eastAsia"/>
          <w:lang w:val="x-none"/>
        </w:rPr>
        <w:t xml:space="preserve"> </w:t>
      </w:r>
      <w:r>
        <w:rPr>
          <w:rFonts w:hint="eastAsia"/>
          <w:lang w:val="x-none"/>
        </w:rPr>
        <w:t>[1]:</w:t>
      </w:r>
    </w:p>
    <w:p w:rsidR="00EA1EE5" w:rsidRPr="00322E24" w:rsidRDefault="00EA1EE5" w:rsidP="00EA1EE5">
      <w:pPr>
        <w:rPr>
          <w:b/>
          <w:highlight w:val="green"/>
          <w:lang w:eastAsia="x-none"/>
        </w:rPr>
      </w:pPr>
      <w:r w:rsidRPr="00322E24">
        <w:rPr>
          <w:b/>
          <w:highlight w:val="green"/>
          <w:lang w:eastAsia="x-none"/>
        </w:rPr>
        <w:t xml:space="preserve">Agreement </w:t>
      </w:r>
    </w:p>
    <w:p w:rsidR="00EA1EE5" w:rsidRPr="00EA1EE5" w:rsidRDefault="00EA1EE5" w:rsidP="00EA1EE5">
      <w:pPr>
        <w:rPr>
          <w:i/>
          <w:lang w:eastAsia="x-none"/>
        </w:rPr>
      </w:pPr>
      <w:r w:rsidRPr="00EA1EE5">
        <w:rPr>
          <w:i/>
          <w:lang w:eastAsia="x-none"/>
        </w:rPr>
        <w:t>Dual-layer transmission is not supported for non-BL UEs in CE mode B</w:t>
      </w:r>
    </w:p>
    <w:p w:rsidR="00EA1EE5" w:rsidRPr="00322E24" w:rsidRDefault="00EA1EE5" w:rsidP="00EA1EE5">
      <w:pPr>
        <w:rPr>
          <w:b/>
          <w:highlight w:val="green"/>
          <w:lang w:eastAsia="x-none"/>
        </w:rPr>
      </w:pPr>
      <w:r w:rsidRPr="00322E24">
        <w:rPr>
          <w:b/>
          <w:highlight w:val="green"/>
          <w:lang w:eastAsia="x-none"/>
        </w:rPr>
        <w:t xml:space="preserve">Agreement </w:t>
      </w:r>
    </w:p>
    <w:p w:rsidR="00EA1EE5" w:rsidRPr="00EA1EE5" w:rsidRDefault="00EA1EE5" w:rsidP="00EA1EE5">
      <w:pPr>
        <w:rPr>
          <w:i/>
          <w:sz w:val="40"/>
          <w:lang w:eastAsia="x-none"/>
        </w:rPr>
      </w:pPr>
      <w:r w:rsidRPr="00EA1EE5">
        <w:rPr>
          <w:i/>
        </w:rPr>
        <w:t>CSI-RS based CSI feedback is not supported for non-BL UEs at least in CE mode B</w:t>
      </w:r>
    </w:p>
    <w:p w:rsidR="00BB467A" w:rsidRPr="00BB467A" w:rsidRDefault="0032552C" w:rsidP="0095280D">
      <w:pPr>
        <w:spacing w:line="276" w:lineRule="auto"/>
        <w:jc w:val="both"/>
      </w:pPr>
      <w:r>
        <w:rPr>
          <w:rFonts w:hint="eastAsia"/>
        </w:rPr>
        <w:t>In t</w:t>
      </w:r>
      <w:r w:rsidR="00480550">
        <w:rPr>
          <w:rFonts w:hint="eastAsia"/>
        </w:rPr>
        <w:t>his contribution</w:t>
      </w:r>
      <w:r>
        <w:rPr>
          <w:rFonts w:hint="eastAsia"/>
        </w:rPr>
        <w:t>,</w:t>
      </w:r>
      <w:r w:rsidR="00480550">
        <w:rPr>
          <w:rFonts w:hint="eastAsia"/>
        </w:rPr>
        <w:t xml:space="preserve"> </w:t>
      </w:r>
      <w:r w:rsidR="00C05799">
        <w:rPr>
          <w:rFonts w:hint="eastAsia"/>
        </w:rPr>
        <w:t xml:space="preserve">DL </w:t>
      </w:r>
      <w:r>
        <w:rPr>
          <w:rFonts w:hint="eastAsia"/>
        </w:rPr>
        <w:t xml:space="preserve">dual layer </w:t>
      </w:r>
      <w:r w:rsidR="00C05799">
        <w:rPr>
          <w:rFonts w:hint="eastAsia"/>
        </w:rPr>
        <w:t>transmission</w:t>
      </w:r>
      <w:r>
        <w:rPr>
          <w:rFonts w:hint="eastAsia"/>
        </w:rPr>
        <w:t xml:space="preserve"> and feedback based on CSI-RS are discussed</w:t>
      </w:r>
      <w:r w:rsidR="00700306">
        <w:rPr>
          <w:rFonts w:hint="eastAsia"/>
        </w:rPr>
        <w:t xml:space="preserve">. </w:t>
      </w:r>
    </w:p>
    <w:p w:rsidR="005D3B2A" w:rsidRDefault="00DB4178" w:rsidP="00CE6463">
      <w:pPr>
        <w:pStyle w:val="1"/>
        <w:rPr>
          <w:noProof/>
          <w:lang w:eastAsia="zh-CN"/>
        </w:rPr>
      </w:pPr>
      <w:r>
        <w:rPr>
          <w:rFonts w:eastAsiaTheme="minorEastAsia" w:hint="eastAsia"/>
          <w:noProof/>
          <w:lang w:eastAsia="zh-CN"/>
        </w:rPr>
        <w:t>Discussion</w:t>
      </w:r>
    </w:p>
    <w:p w:rsidR="005869D7" w:rsidRDefault="00C05799" w:rsidP="00CE6463">
      <w:pPr>
        <w:pStyle w:val="2"/>
        <w:rPr>
          <w:noProof/>
        </w:rPr>
      </w:pPr>
      <w:r>
        <w:rPr>
          <w:rFonts w:eastAsiaTheme="minorEastAsia" w:hint="eastAsia"/>
          <w:noProof/>
          <w:lang w:eastAsia="zh-CN"/>
        </w:rPr>
        <w:t xml:space="preserve">DL </w:t>
      </w:r>
      <w:r w:rsidR="00193D33">
        <w:rPr>
          <w:rFonts w:eastAsiaTheme="minorEastAsia" w:hint="eastAsia"/>
          <w:noProof/>
          <w:lang w:eastAsia="zh-CN"/>
        </w:rPr>
        <w:t>d</w:t>
      </w:r>
      <w:r w:rsidR="00DB4178">
        <w:rPr>
          <w:rFonts w:eastAsiaTheme="minorEastAsia" w:hint="eastAsia"/>
          <w:noProof/>
          <w:lang w:eastAsia="zh-CN"/>
        </w:rPr>
        <w:t xml:space="preserve">ual layer </w:t>
      </w:r>
      <w:r>
        <w:rPr>
          <w:rFonts w:eastAsiaTheme="minorEastAsia" w:hint="eastAsia"/>
          <w:noProof/>
          <w:lang w:eastAsia="zh-CN"/>
        </w:rPr>
        <w:t>transmission</w:t>
      </w:r>
    </w:p>
    <w:p w:rsidR="00C345EF" w:rsidRDefault="003424D5" w:rsidP="0095280D">
      <w:pPr>
        <w:pStyle w:val="af1"/>
        <w:jc w:val="both"/>
        <w:rPr>
          <w:lang w:val="en-GB"/>
        </w:rPr>
      </w:pPr>
      <w:r>
        <w:rPr>
          <w:rFonts w:hint="eastAsia"/>
          <w:lang w:val="en-GB"/>
        </w:rPr>
        <w:t>F</w:t>
      </w:r>
      <w:r w:rsidR="00A52274">
        <w:rPr>
          <w:rFonts w:hint="eastAsia"/>
          <w:lang w:val="en-GB"/>
        </w:rPr>
        <w:t>or UE</w:t>
      </w:r>
      <w:r w:rsidR="009D392F">
        <w:rPr>
          <w:rFonts w:hint="eastAsia"/>
          <w:lang w:val="en-GB"/>
        </w:rPr>
        <w:t>s</w:t>
      </w:r>
      <w:r w:rsidR="00A52274">
        <w:rPr>
          <w:rFonts w:hint="eastAsia"/>
          <w:lang w:val="en-GB"/>
        </w:rPr>
        <w:t xml:space="preserve"> working under a good SINR, </w:t>
      </w:r>
      <w:r w:rsidR="00193D33">
        <w:rPr>
          <w:rFonts w:hint="eastAsia"/>
          <w:lang w:val="en-GB"/>
        </w:rPr>
        <w:t xml:space="preserve">DL </w:t>
      </w:r>
      <w:r w:rsidR="003066D4">
        <w:rPr>
          <w:rFonts w:hint="eastAsia"/>
          <w:lang w:val="en-GB"/>
        </w:rPr>
        <w:t>d</w:t>
      </w:r>
      <w:r w:rsidR="00E2199A">
        <w:rPr>
          <w:rFonts w:hint="eastAsia"/>
          <w:lang w:val="en-GB"/>
        </w:rPr>
        <w:t xml:space="preserve">ual layer </w:t>
      </w:r>
      <w:r w:rsidR="009213EB">
        <w:rPr>
          <w:rFonts w:hint="eastAsia"/>
          <w:lang w:val="en-GB"/>
        </w:rPr>
        <w:t>transmission</w:t>
      </w:r>
      <w:r w:rsidR="00372FE5">
        <w:rPr>
          <w:rFonts w:hint="eastAsia"/>
          <w:lang w:val="en-GB"/>
        </w:rPr>
        <w:t xml:space="preserve"> </w:t>
      </w:r>
      <w:r w:rsidR="004C64FE">
        <w:rPr>
          <w:rFonts w:hint="eastAsia"/>
          <w:lang w:val="en-GB"/>
        </w:rPr>
        <w:t>with</w:t>
      </w:r>
      <w:r>
        <w:rPr>
          <w:rFonts w:hint="eastAsia"/>
          <w:lang w:val="en-GB"/>
        </w:rPr>
        <w:t xml:space="preserve"> spatial multiplexing </w:t>
      </w:r>
      <w:r w:rsidR="00372FE5">
        <w:rPr>
          <w:rFonts w:hint="eastAsia"/>
          <w:lang w:val="en-GB"/>
        </w:rPr>
        <w:t xml:space="preserve">can </w:t>
      </w:r>
      <w:r w:rsidR="00A52274">
        <w:rPr>
          <w:rFonts w:hint="eastAsia"/>
          <w:lang w:val="en-GB"/>
        </w:rPr>
        <w:t xml:space="preserve">significantly </w:t>
      </w:r>
      <w:r w:rsidR="00372FE5">
        <w:rPr>
          <w:rFonts w:hint="eastAsia"/>
          <w:lang w:val="en-GB"/>
        </w:rPr>
        <w:t xml:space="preserve">improve </w:t>
      </w:r>
      <w:r w:rsidR="00A12060">
        <w:rPr>
          <w:rFonts w:hint="eastAsia"/>
          <w:lang w:val="en-GB"/>
        </w:rPr>
        <w:t xml:space="preserve">DL transmission </w:t>
      </w:r>
      <w:r w:rsidR="00372FE5">
        <w:rPr>
          <w:rFonts w:hint="eastAsia"/>
          <w:lang w:val="en-GB"/>
        </w:rPr>
        <w:t xml:space="preserve">efficiency </w:t>
      </w:r>
      <w:r w:rsidR="00A12060">
        <w:rPr>
          <w:rFonts w:hint="eastAsia"/>
          <w:lang w:val="en-GB"/>
        </w:rPr>
        <w:t xml:space="preserve">and </w:t>
      </w:r>
      <w:r w:rsidR="00A52274">
        <w:rPr>
          <w:rFonts w:hint="eastAsia"/>
          <w:lang w:val="en-GB"/>
        </w:rPr>
        <w:t xml:space="preserve">double </w:t>
      </w:r>
      <w:r w:rsidR="00A12060">
        <w:rPr>
          <w:rFonts w:hint="eastAsia"/>
          <w:lang w:val="en-GB"/>
        </w:rPr>
        <w:t xml:space="preserve">DL peak data rate. </w:t>
      </w:r>
      <w:r w:rsidR="00CF407C">
        <w:rPr>
          <w:rFonts w:hint="eastAsia"/>
          <w:lang w:val="en-GB"/>
        </w:rPr>
        <w:t>T</w:t>
      </w:r>
      <w:r w:rsidR="00872B3B">
        <w:rPr>
          <w:rFonts w:hint="eastAsia"/>
          <w:lang w:val="en-GB"/>
        </w:rPr>
        <w:t xml:space="preserve">he performance gain </w:t>
      </w:r>
      <w:r w:rsidR="00CF407C">
        <w:rPr>
          <w:rFonts w:hint="eastAsia"/>
          <w:lang w:val="en-GB"/>
        </w:rPr>
        <w:t xml:space="preserve">of dual layer </w:t>
      </w:r>
      <w:r w:rsidR="002F477E">
        <w:rPr>
          <w:rFonts w:hint="eastAsia"/>
          <w:lang w:val="en-GB"/>
        </w:rPr>
        <w:t xml:space="preserve">transmission </w:t>
      </w:r>
      <w:r w:rsidR="00872B3B">
        <w:rPr>
          <w:rFonts w:hint="eastAsia"/>
          <w:lang w:val="en-GB"/>
        </w:rPr>
        <w:t xml:space="preserve">is highly dependent on SINR range. </w:t>
      </w:r>
      <w:r w:rsidR="00BE3152">
        <w:rPr>
          <w:rFonts w:hint="eastAsia"/>
          <w:lang w:val="en-GB"/>
        </w:rPr>
        <w:t>For CE Mode A</w:t>
      </w:r>
      <w:r w:rsidR="00872B3B">
        <w:rPr>
          <w:rFonts w:hint="eastAsia"/>
          <w:lang w:val="en-GB"/>
        </w:rPr>
        <w:t xml:space="preserve">, </w:t>
      </w:r>
      <w:r w:rsidR="0042250D">
        <w:rPr>
          <w:rFonts w:hint="eastAsia"/>
          <w:lang w:val="en-GB"/>
        </w:rPr>
        <w:t>simulation evaluation</w:t>
      </w:r>
      <w:r w:rsidR="00B14C0A">
        <w:rPr>
          <w:rFonts w:hint="eastAsia"/>
          <w:lang w:val="en-GB"/>
        </w:rPr>
        <w:t xml:space="preserve"> in a reasonable SINR range is required to verify the performance gain</w:t>
      </w:r>
      <w:r w:rsidR="00BE3152">
        <w:rPr>
          <w:rFonts w:hint="eastAsia"/>
          <w:lang w:val="en-GB"/>
        </w:rPr>
        <w:t xml:space="preserve">. </w:t>
      </w:r>
      <w:r w:rsidR="002F477E">
        <w:rPr>
          <w:rFonts w:hint="eastAsia"/>
          <w:lang w:val="en-GB"/>
        </w:rPr>
        <w:t xml:space="preserve">If </w:t>
      </w:r>
      <w:r w:rsidR="00416301">
        <w:rPr>
          <w:rFonts w:hint="eastAsia"/>
          <w:lang w:val="en-GB"/>
        </w:rPr>
        <w:t xml:space="preserve">the </w:t>
      </w:r>
      <w:r w:rsidR="002F477E">
        <w:rPr>
          <w:rFonts w:hint="eastAsia"/>
          <w:lang w:val="en-GB"/>
        </w:rPr>
        <w:t xml:space="preserve">performance gain </w:t>
      </w:r>
      <w:proofErr w:type="gramStart"/>
      <w:r w:rsidR="002F477E">
        <w:rPr>
          <w:rFonts w:hint="eastAsia"/>
          <w:lang w:val="en-GB"/>
        </w:rPr>
        <w:t>is verified</w:t>
      </w:r>
      <w:proofErr w:type="gramEnd"/>
      <w:r w:rsidR="00C345EF">
        <w:rPr>
          <w:rFonts w:hint="eastAsia"/>
          <w:lang w:val="en-GB"/>
        </w:rPr>
        <w:t xml:space="preserve">, </w:t>
      </w:r>
      <w:r w:rsidR="00562C14">
        <w:rPr>
          <w:rFonts w:hint="eastAsia"/>
          <w:lang w:val="en-GB"/>
        </w:rPr>
        <w:t>DL dual layer transmission</w:t>
      </w:r>
      <w:r w:rsidR="00C345EF">
        <w:rPr>
          <w:rFonts w:hint="eastAsia"/>
          <w:lang w:val="en-GB"/>
        </w:rPr>
        <w:t xml:space="preserve"> </w:t>
      </w:r>
      <w:r w:rsidR="002F477E">
        <w:rPr>
          <w:rFonts w:hint="eastAsia"/>
          <w:lang w:val="en-GB"/>
        </w:rPr>
        <w:t>can</w:t>
      </w:r>
      <w:r w:rsidR="00C345EF">
        <w:rPr>
          <w:rFonts w:hint="eastAsia"/>
          <w:lang w:val="en-GB"/>
        </w:rPr>
        <w:t xml:space="preserve"> be specified</w:t>
      </w:r>
      <w:r w:rsidR="00B14C0A">
        <w:rPr>
          <w:rFonts w:hint="eastAsia"/>
          <w:lang w:val="en-GB"/>
        </w:rPr>
        <w:t xml:space="preserve"> for CE Mode A</w:t>
      </w:r>
      <w:r w:rsidR="00C345EF">
        <w:rPr>
          <w:rFonts w:hint="eastAsia"/>
          <w:lang w:val="en-GB"/>
        </w:rPr>
        <w:t xml:space="preserve">. </w:t>
      </w:r>
    </w:p>
    <w:p w:rsidR="005B1E51" w:rsidRPr="00187D58" w:rsidRDefault="005B1E51" w:rsidP="005B1E5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DL dual layer transmission </w:t>
      </w:r>
      <w:r w:rsidR="0042250D">
        <w:rPr>
          <w:rFonts w:hint="eastAsia"/>
          <w:b/>
          <w:lang w:val="x-none"/>
        </w:rPr>
        <w:t>can</w:t>
      </w:r>
      <w:r>
        <w:rPr>
          <w:rFonts w:hint="eastAsia"/>
          <w:b/>
          <w:lang w:val="x-none"/>
        </w:rPr>
        <w:t xml:space="preserve"> be specified for CE Mode A if performance gain </w:t>
      </w:r>
      <w:r w:rsidR="002F477E">
        <w:rPr>
          <w:rFonts w:hint="eastAsia"/>
          <w:b/>
          <w:lang w:val="x-none"/>
        </w:rPr>
        <w:t>is</w:t>
      </w:r>
      <w:r>
        <w:rPr>
          <w:rFonts w:hint="eastAsia"/>
          <w:b/>
          <w:lang w:val="x-none"/>
        </w:rPr>
        <w:t xml:space="preserve"> verified.</w:t>
      </w:r>
    </w:p>
    <w:p w:rsidR="001C317D" w:rsidRDefault="000B657A" w:rsidP="0095280D">
      <w:pPr>
        <w:pStyle w:val="af1"/>
        <w:jc w:val="both"/>
        <w:rPr>
          <w:lang w:val="sv-SE"/>
        </w:rPr>
      </w:pPr>
      <w:r>
        <w:rPr>
          <w:rFonts w:hint="eastAsia"/>
          <w:lang w:val="sv-SE"/>
        </w:rPr>
        <w:t>In LTE system</w:t>
      </w:r>
      <w:r w:rsidR="00A21A44">
        <w:rPr>
          <w:rFonts w:hint="eastAsia"/>
          <w:lang w:val="sv-SE"/>
        </w:rPr>
        <w:t xml:space="preserve">, there are multiple TMs </w:t>
      </w:r>
      <w:r w:rsidR="005F0E93">
        <w:rPr>
          <w:rFonts w:hint="eastAsia"/>
          <w:lang w:val="sv-SE"/>
        </w:rPr>
        <w:t>to support</w:t>
      </w:r>
      <w:r w:rsidR="0019273F">
        <w:rPr>
          <w:rFonts w:hint="eastAsia"/>
          <w:lang w:val="sv-SE"/>
        </w:rPr>
        <w:t xml:space="preserve"> </w:t>
      </w:r>
      <w:r w:rsidR="0097595A">
        <w:rPr>
          <w:rFonts w:hint="eastAsia"/>
          <w:lang w:val="sv-SE"/>
        </w:rPr>
        <w:t xml:space="preserve">DL </w:t>
      </w:r>
      <w:r w:rsidR="0019273F">
        <w:rPr>
          <w:rFonts w:hint="eastAsia"/>
          <w:lang w:val="sv-SE"/>
        </w:rPr>
        <w:t xml:space="preserve">dual layer transmission, </w:t>
      </w:r>
      <w:r w:rsidR="00CF27DD">
        <w:rPr>
          <w:rFonts w:hint="eastAsia"/>
          <w:lang w:val="sv-SE"/>
        </w:rPr>
        <w:t>e.g.</w:t>
      </w:r>
      <w:r w:rsidR="0019273F">
        <w:rPr>
          <w:rFonts w:hint="eastAsia"/>
          <w:lang w:val="sv-SE"/>
        </w:rPr>
        <w:t>,</w:t>
      </w:r>
      <w:r w:rsidR="00CF27DD">
        <w:rPr>
          <w:rFonts w:hint="eastAsia"/>
          <w:lang w:val="sv-SE"/>
        </w:rPr>
        <w:t xml:space="preserve"> TM3 with open-loop spatial multiplexing based on CRS port, TM4 with closed-loop spatial multiplexing based on CRS port, TM 8 with dual-layer beamforming based on DMRS port 7-8, and TM9 </w:t>
      </w:r>
      <w:r w:rsidR="009D1FAF">
        <w:rPr>
          <w:rFonts w:hint="eastAsia"/>
          <w:lang w:val="sv-SE"/>
        </w:rPr>
        <w:t>with maximum</w:t>
      </w:r>
      <w:r w:rsidR="00CF27DD">
        <w:rPr>
          <w:rFonts w:hint="eastAsia"/>
          <w:lang w:val="sv-SE"/>
        </w:rPr>
        <w:t xml:space="preserve"> 8 layers based on DMRS port 7-14. </w:t>
      </w:r>
      <w:r w:rsidR="009D1FAF">
        <w:rPr>
          <w:rFonts w:hint="eastAsia"/>
          <w:lang w:val="sv-SE"/>
        </w:rPr>
        <w:t xml:space="preserve">Among these TMs, TM3 is suitable for UEs with a high speed, MT4 is suitable for UEs </w:t>
      </w:r>
      <w:r w:rsidR="00905909">
        <w:rPr>
          <w:rFonts w:hint="eastAsia"/>
          <w:lang w:val="sv-SE"/>
        </w:rPr>
        <w:t>with</w:t>
      </w:r>
      <w:r w:rsidR="00912566">
        <w:rPr>
          <w:rFonts w:hint="eastAsia"/>
          <w:lang w:val="sv-SE"/>
        </w:rPr>
        <w:t xml:space="preserve"> </w:t>
      </w:r>
      <w:r w:rsidR="009D1FAF">
        <w:rPr>
          <w:rFonts w:hint="eastAsia"/>
          <w:lang w:val="sv-SE"/>
        </w:rPr>
        <w:t xml:space="preserve">a good </w:t>
      </w:r>
      <w:r w:rsidR="00905909">
        <w:rPr>
          <w:rFonts w:hint="eastAsia"/>
          <w:lang w:val="sv-SE"/>
        </w:rPr>
        <w:t xml:space="preserve">working </w:t>
      </w:r>
      <w:r w:rsidR="009D1FAF">
        <w:rPr>
          <w:rFonts w:hint="eastAsia"/>
          <w:lang w:val="sv-SE"/>
        </w:rPr>
        <w:t>SINR</w:t>
      </w:r>
      <w:r w:rsidR="00905909">
        <w:rPr>
          <w:rFonts w:hint="eastAsia"/>
          <w:lang w:val="sv-SE"/>
        </w:rPr>
        <w:t xml:space="preserve"> and a low speed, TM8 can be completely</w:t>
      </w:r>
      <w:r w:rsidR="00912566">
        <w:rPr>
          <w:rFonts w:hint="eastAsia"/>
          <w:lang w:val="sv-SE"/>
        </w:rPr>
        <w:t xml:space="preserve"> replaced by TM9</w:t>
      </w:r>
      <w:r w:rsidR="00FB0D60">
        <w:rPr>
          <w:rFonts w:hint="eastAsia"/>
          <w:lang w:val="sv-SE"/>
        </w:rPr>
        <w:t>, and</w:t>
      </w:r>
      <w:r w:rsidR="00912566">
        <w:rPr>
          <w:rFonts w:hint="eastAsia"/>
          <w:lang w:val="sv-SE"/>
        </w:rPr>
        <w:t xml:space="preserve"> </w:t>
      </w:r>
      <w:r w:rsidR="00905909">
        <w:rPr>
          <w:rFonts w:hint="eastAsia"/>
          <w:lang w:val="sv-SE"/>
        </w:rPr>
        <w:t xml:space="preserve">TM9 can be flexibly configured with open-loop or closed-loop. </w:t>
      </w:r>
      <w:r w:rsidR="00643496">
        <w:rPr>
          <w:rFonts w:hint="eastAsia"/>
          <w:lang w:val="sv-SE"/>
        </w:rPr>
        <w:t>Generally</w:t>
      </w:r>
      <w:r w:rsidR="00905909">
        <w:rPr>
          <w:rFonts w:hint="eastAsia"/>
          <w:lang w:val="sv-SE"/>
        </w:rPr>
        <w:t xml:space="preserve">, </w:t>
      </w:r>
      <w:r w:rsidR="00912566">
        <w:rPr>
          <w:rFonts w:hint="eastAsia"/>
          <w:lang w:val="sv-SE"/>
        </w:rPr>
        <w:t xml:space="preserve">TM9 is suitable for </w:t>
      </w:r>
      <w:r w:rsidR="005F0E93">
        <w:rPr>
          <w:rFonts w:hint="eastAsia"/>
          <w:lang w:val="sv-SE"/>
        </w:rPr>
        <w:t>much more case</w:t>
      </w:r>
      <w:r w:rsidR="00905909">
        <w:rPr>
          <w:rFonts w:hint="eastAsia"/>
          <w:lang w:val="sv-SE"/>
        </w:rPr>
        <w:t xml:space="preserve">. </w:t>
      </w:r>
      <w:r w:rsidR="00FB0D60">
        <w:rPr>
          <w:rFonts w:hint="eastAsia"/>
          <w:lang w:val="sv-SE"/>
        </w:rPr>
        <w:t>Moreover, TM9 supporting maximum 8 layers has a good forward compatibility.</w:t>
      </w:r>
      <w:r w:rsidR="00193D33">
        <w:rPr>
          <w:rFonts w:hint="eastAsia"/>
          <w:lang w:val="sv-SE"/>
        </w:rPr>
        <w:t xml:space="preserve"> </w:t>
      </w:r>
      <w:r w:rsidR="00801297">
        <w:rPr>
          <w:rFonts w:hint="eastAsia"/>
          <w:lang w:val="sv-SE"/>
        </w:rPr>
        <w:t>Considering</w:t>
      </w:r>
      <w:r w:rsidR="00193D33">
        <w:rPr>
          <w:rFonts w:hint="eastAsia"/>
          <w:lang w:val="sv-SE"/>
        </w:rPr>
        <w:t xml:space="preserve"> TM9 with single layer has been supported for CE Mode A, TM9</w:t>
      </w:r>
      <w:r w:rsidR="00214E38">
        <w:rPr>
          <w:rFonts w:hint="eastAsia"/>
          <w:lang w:val="sv-SE"/>
        </w:rPr>
        <w:t xml:space="preserve"> with dual layers</w:t>
      </w:r>
      <w:r w:rsidR="00193D33">
        <w:rPr>
          <w:rFonts w:hint="eastAsia"/>
          <w:lang w:val="sv-SE"/>
        </w:rPr>
        <w:t xml:space="preserve"> can be easily </w:t>
      </w:r>
      <w:r w:rsidR="00214E38">
        <w:rPr>
          <w:rFonts w:hint="eastAsia"/>
          <w:lang w:val="sv-SE"/>
        </w:rPr>
        <w:t xml:space="preserve">supported </w:t>
      </w:r>
      <w:r w:rsidR="00193D33">
        <w:rPr>
          <w:rFonts w:hint="eastAsia"/>
          <w:lang w:val="sv-SE"/>
        </w:rPr>
        <w:t>with a little of specification effort</w:t>
      </w:r>
      <w:r w:rsidR="004D51F9">
        <w:rPr>
          <w:rFonts w:hint="eastAsia"/>
          <w:lang w:val="sv-SE"/>
        </w:rPr>
        <w:t xml:space="preserve">, e.g., </w:t>
      </w:r>
      <w:r w:rsidR="00193D33">
        <w:rPr>
          <w:rFonts w:hint="eastAsia"/>
          <w:lang w:val="sv-SE"/>
        </w:rPr>
        <w:t xml:space="preserve">extend current DCI field of </w:t>
      </w:r>
      <w:r w:rsidR="00193D33">
        <w:rPr>
          <w:lang w:val="sv-SE"/>
        </w:rPr>
        <w:t>’</w:t>
      </w:r>
      <w:r w:rsidR="00193D33" w:rsidRPr="00AE074C">
        <w:t xml:space="preserve">Antenna </w:t>
      </w:r>
      <w:r w:rsidR="00193D33">
        <w:rPr>
          <w:rFonts w:hint="eastAsia"/>
        </w:rPr>
        <w:t>P</w:t>
      </w:r>
      <w:r w:rsidR="00193D33" w:rsidRPr="00AE074C">
        <w:t>ort(s)</w:t>
      </w:r>
      <w:r w:rsidR="00193D33" w:rsidRPr="00AE074C">
        <w:rPr>
          <w:rFonts w:hint="eastAsia"/>
        </w:rPr>
        <w:t xml:space="preserve"> and</w:t>
      </w:r>
      <w:r w:rsidR="00193D33" w:rsidRPr="00AE074C">
        <w:t xml:space="preserve"> </w:t>
      </w:r>
      <w:r w:rsidR="00193D33">
        <w:rPr>
          <w:rFonts w:hint="eastAsia"/>
        </w:rPr>
        <w:t>S</w:t>
      </w:r>
      <w:r w:rsidR="00193D33">
        <w:t xml:space="preserve">crambling </w:t>
      </w:r>
      <w:r w:rsidR="00193D33">
        <w:rPr>
          <w:rFonts w:hint="eastAsia"/>
        </w:rPr>
        <w:t>I</w:t>
      </w:r>
      <w:r w:rsidR="00193D33" w:rsidRPr="00AE074C">
        <w:t>dentity</w:t>
      </w:r>
      <w:r w:rsidR="00193D33">
        <w:t>’</w:t>
      </w:r>
      <w:r w:rsidR="004D51F9">
        <w:rPr>
          <w:rFonts w:hint="eastAsia"/>
          <w:lang w:val="sv-SE"/>
        </w:rPr>
        <w:t xml:space="preserve"> and introduce RI feedback</w:t>
      </w:r>
      <w:r w:rsidR="00193D33">
        <w:rPr>
          <w:rFonts w:hint="eastAsia"/>
          <w:lang w:val="sv-SE"/>
        </w:rPr>
        <w:t xml:space="preserve">. </w:t>
      </w:r>
      <w:r w:rsidR="004D51F9">
        <w:rPr>
          <w:rFonts w:hint="eastAsia"/>
          <w:lang w:val="sv-SE"/>
        </w:rPr>
        <w:t>Based on above discussion</w:t>
      </w:r>
      <w:r w:rsidR="00193D33">
        <w:rPr>
          <w:rFonts w:hint="eastAsia"/>
          <w:lang w:val="sv-SE"/>
        </w:rPr>
        <w:t xml:space="preserve">, TM9 is the best choice to support DL dual layer transmission for CE Mode A. </w:t>
      </w:r>
      <w:r w:rsidR="005F0E93">
        <w:rPr>
          <w:rFonts w:hint="eastAsia"/>
          <w:lang w:val="sv-SE"/>
        </w:rPr>
        <w:t>For simplification of specification</w:t>
      </w:r>
      <w:r w:rsidR="00905909">
        <w:rPr>
          <w:rFonts w:hint="eastAsia"/>
          <w:lang w:val="sv-SE"/>
        </w:rPr>
        <w:t xml:space="preserve">, </w:t>
      </w:r>
      <w:r w:rsidR="00E22F20">
        <w:rPr>
          <w:rFonts w:hint="eastAsia"/>
          <w:lang w:val="sv-SE"/>
        </w:rPr>
        <w:t>a single</w:t>
      </w:r>
      <w:r w:rsidR="00905909">
        <w:rPr>
          <w:rFonts w:hint="eastAsia"/>
          <w:lang w:val="sv-SE"/>
        </w:rPr>
        <w:t xml:space="preserve"> type of TM is enough </w:t>
      </w:r>
      <w:r w:rsidR="00E22F20">
        <w:rPr>
          <w:rFonts w:hint="eastAsia"/>
          <w:lang w:val="sv-SE"/>
        </w:rPr>
        <w:t xml:space="preserve">to support DL dual layer transmission for non-BL UEs in CE Mode A </w:t>
      </w:r>
      <w:r w:rsidR="00905909">
        <w:rPr>
          <w:rFonts w:hint="eastAsia"/>
          <w:lang w:val="sv-SE"/>
        </w:rPr>
        <w:t>and</w:t>
      </w:r>
      <w:r w:rsidR="00780226">
        <w:rPr>
          <w:rFonts w:hint="eastAsia"/>
          <w:lang w:val="sv-SE"/>
        </w:rPr>
        <w:t xml:space="preserve"> other TMs needn</w:t>
      </w:r>
      <w:r w:rsidR="00780226">
        <w:rPr>
          <w:lang w:val="sv-SE"/>
        </w:rPr>
        <w:t>’</w:t>
      </w:r>
      <w:r w:rsidR="00780226">
        <w:rPr>
          <w:rFonts w:hint="eastAsia"/>
          <w:lang w:val="sv-SE"/>
        </w:rPr>
        <w:t>t be considered</w:t>
      </w:r>
      <w:r w:rsidR="00912566">
        <w:rPr>
          <w:rFonts w:hint="eastAsia"/>
          <w:lang w:val="sv-SE"/>
        </w:rPr>
        <w:t xml:space="preserve">. </w:t>
      </w:r>
      <w:r w:rsidR="009D1FAF">
        <w:rPr>
          <w:rFonts w:hint="eastAsia"/>
          <w:lang w:val="sv-SE"/>
        </w:rPr>
        <w:t xml:space="preserve"> </w:t>
      </w:r>
    </w:p>
    <w:p w:rsidR="001D5A47" w:rsidRDefault="001D5A47" w:rsidP="001D5A47">
      <w:pPr>
        <w:spacing w:line="276" w:lineRule="auto"/>
        <w:jc w:val="both"/>
        <w:rPr>
          <w:b/>
          <w:lang w:val="x-none"/>
        </w:rPr>
      </w:pPr>
      <w:r>
        <w:rPr>
          <w:rFonts w:hint="eastAsia"/>
          <w:b/>
          <w:lang w:val="x-none"/>
        </w:rPr>
        <w:t>Proposal #</w:t>
      </w:r>
      <w:r w:rsidR="00331093">
        <w:rPr>
          <w:rFonts w:hint="eastAsia"/>
          <w:b/>
          <w:lang w:val="x-none"/>
        </w:rPr>
        <w:t>2</w:t>
      </w:r>
      <w:r w:rsidRPr="00332DF8">
        <w:rPr>
          <w:rFonts w:hint="eastAsia"/>
          <w:b/>
          <w:lang w:val="x-none"/>
        </w:rPr>
        <w:t xml:space="preserve">: </w:t>
      </w:r>
      <w:r w:rsidR="00C05799">
        <w:rPr>
          <w:rFonts w:hint="eastAsia"/>
          <w:b/>
          <w:lang w:val="x-none"/>
        </w:rPr>
        <w:t xml:space="preserve">If DL dual layer transmission is supported, </w:t>
      </w:r>
      <w:r>
        <w:rPr>
          <w:rFonts w:hint="eastAsia"/>
          <w:b/>
          <w:lang w:val="x-none"/>
        </w:rPr>
        <w:t>TM9</w:t>
      </w:r>
      <w:r w:rsidR="00C05799">
        <w:rPr>
          <w:rFonts w:hint="eastAsia"/>
          <w:b/>
          <w:lang w:val="x-none"/>
        </w:rPr>
        <w:t xml:space="preserve"> </w:t>
      </w:r>
      <w:r w:rsidR="00193D33">
        <w:rPr>
          <w:rFonts w:hint="eastAsia"/>
          <w:b/>
          <w:lang w:val="x-none"/>
        </w:rPr>
        <w:t>is preferred</w:t>
      </w:r>
      <w:r w:rsidR="006A1DCD">
        <w:rPr>
          <w:rFonts w:hint="eastAsia"/>
          <w:b/>
          <w:lang w:val="x-none"/>
        </w:rPr>
        <w:t>.</w:t>
      </w:r>
    </w:p>
    <w:p w:rsidR="005503FC" w:rsidRPr="005503FC" w:rsidRDefault="004F50C2" w:rsidP="001D5A47">
      <w:pPr>
        <w:spacing w:line="276" w:lineRule="auto"/>
        <w:jc w:val="both"/>
        <w:rPr>
          <w:lang w:val="x-none"/>
        </w:rPr>
      </w:pPr>
      <w:r>
        <w:rPr>
          <w:rFonts w:hint="eastAsia"/>
          <w:lang w:val="x-none"/>
        </w:rPr>
        <w:t xml:space="preserve">For </w:t>
      </w:r>
      <w:r w:rsidR="00562C14">
        <w:rPr>
          <w:rFonts w:hint="eastAsia"/>
          <w:lang w:val="x-none"/>
        </w:rPr>
        <w:t>DL dual layer transmission</w:t>
      </w:r>
      <w:r w:rsidR="00E22F20">
        <w:rPr>
          <w:rFonts w:hint="eastAsia"/>
          <w:lang w:val="x-none"/>
        </w:rPr>
        <w:t xml:space="preserve"> in CE Mode A</w:t>
      </w:r>
      <w:r w:rsidR="0097595A">
        <w:rPr>
          <w:rFonts w:hint="eastAsia"/>
          <w:lang w:val="x-none"/>
        </w:rPr>
        <w:t xml:space="preserve">, dual </w:t>
      </w:r>
      <w:proofErr w:type="spellStart"/>
      <w:r w:rsidR="0097595A">
        <w:rPr>
          <w:rFonts w:hint="eastAsia"/>
          <w:lang w:val="x-none"/>
        </w:rPr>
        <w:t>codewords</w:t>
      </w:r>
      <w:proofErr w:type="spellEnd"/>
      <w:r w:rsidR="0097595A">
        <w:rPr>
          <w:rFonts w:hint="eastAsia"/>
          <w:lang w:val="x-none"/>
        </w:rPr>
        <w:t xml:space="preserve"> </w:t>
      </w:r>
      <w:r w:rsidR="005452A9">
        <w:rPr>
          <w:rFonts w:hint="eastAsia"/>
          <w:lang w:val="x-none"/>
        </w:rPr>
        <w:t>needn</w:t>
      </w:r>
      <w:r w:rsidR="005452A9">
        <w:rPr>
          <w:lang w:val="x-none"/>
        </w:rPr>
        <w:t>’</w:t>
      </w:r>
      <w:r w:rsidR="005452A9">
        <w:rPr>
          <w:rFonts w:hint="eastAsia"/>
          <w:lang w:val="x-none"/>
        </w:rPr>
        <w:t>t be supported</w:t>
      </w:r>
      <w:r w:rsidR="0097595A">
        <w:rPr>
          <w:rFonts w:hint="eastAsia"/>
          <w:lang w:val="x-none"/>
        </w:rPr>
        <w:t xml:space="preserve"> since it </w:t>
      </w:r>
      <w:r w:rsidR="00101B6B">
        <w:rPr>
          <w:rFonts w:hint="eastAsia"/>
          <w:lang w:val="x-none"/>
        </w:rPr>
        <w:t>would</w:t>
      </w:r>
      <w:r w:rsidR="0097595A">
        <w:rPr>
          <w:rFonts w:hint="eastAsia"/>
          <w:lang w:val="x-none"/>
        </w:rPr>
        <w:t xml:space="preserve"> increase DCI size</w:t>
      </w:r>
      <w:r w:rsidR="005452A9">
        <w:rPr>
          <w:rFonts w:hint="eastAsia"/>
          <w:lang w:val="x-none"/>
        </w:rPr>
        <w:t>, e.g.</w:t>
      </w:r>
      <w:r w:rsidR="00E817DC">
        <w:rPr>
          <w:rFonts w:hint="eastAsia"/>
          <w:lang w:val="x-none"/>
        </w:rPr>
        <w:t>,</w:t>
      </w:r>
      <w:r w:rsidR="0056510F">
        <w:rPr>
          <w:rFonts w:hint="eastAsia"/>
          <w:lang w:val="x-none"/>
        </w:rPr>
        <w:t xml:space="preserve"> </w:t>
      </w:r>
      <w:r w:rsidR="0056510F">
        <w:rPr>
          <w:lang w:val="x-none"/>
        </w:rPr>
        <w:t>separate</w:t>
      </w:r>
      <w:r w:rsidR="0056510F">
        <w:rPr>
          <w:rFonts w:hint="eastAsia"/>
          <w:lang w:val="x-none"/>
        </w:rPr>
        <w:t xml:space="preserve"> NDI</w:t>
      </w:r>
      <w:r w:rsidR="00FD0B63">
        <w:rPr>
          <w:rFonts w:hint="eastAsia"/>
          <w:lang w:val="x-none"/>
        </w:rPr>
        <w:t xml:space="preserve"> field</w:t>
      </w:r>
      <w:r w:rsidR="005452A9">
        <w:rPr>
          <w:rFonts w:hint="eastAsia"/>
          <w:lang w:val="x-none"/>
        </w:rPr>
        <w:t xml:space="preserve">, </w:t>
      </w:r>
      <w:r w:rsidR="00FD0B63">
        <w:rPr>
          <w:lang w:val="x-none"/>
        </w:rPr>
        <w:t>separate</w:t>
      </w:r>
      <w:r w:rsidR="00FD0B63">
        <w:rPr>
          <w:rFonts w:hint="eastAsia"/>
          <w:lang w:val="x-none"/>
        </w:rPr>
        <w:t xml:space="preserve"> </w:t>
      </w:r>
      <w:r w:rsidR="005452A9">
        <w:rPr>
          <w:rFonts w:hint="eastAsia"/>
          <w:lang w:val="x-none"/>
        </w:rPr>
        <w:t>RV</w:t>
      </w:r>
      <w:r w:rsidR="00FD0B63">
        <w:rPr>
          <w:rFonts w:hint="eastAsia"/>
          <w:lang w:val="x-none"/>
        </w:rPr>
        <w:t xml:space="preserve"> field,</w:t>
      </w:r>
      <w:r w:rsidR="005452A9">
        <w:rPr>
          <w:rFonts w:hint="eastAsia"/>
          <w:lang w:val="x-none"/>
        </w:rPr>
        <w:t xml:space="preserve"> and </w:t>
      </w:r>
      <w:r w:rsidR="00FD0B63">
        <w:rPr>
          <w:lang w:val="x-none"/>
        </w:rPr>
        <w:t>separate</w:t>
      </w:r>
      <w:r w:rsidR="00FD0B63">
        <w:rPr>
          <w:rFonts w:hint="eastAsia"/>
          <w:lang w:val="x-none"/>
        </w:rPr>
        <w:t xml:space="preserve"> </w:t>
      </w:r>
      <w:r w:rsidR="005452A9">
        <w:rPr>
          <w:rFonts w:hint="eastAsia"/>
          <w:lang w:val="x-none"/>
        </w:rPr>
        <w:t>MCS</w:t>
      </w:r>
      <w:r w:rsidR="0056510F">
        <w:rPr>
          <w:rFonts w:hint="eastAsia"/>
          <w:lang w:val="x-none"/>
        </w:rPr>
        <w:t xml:space="preserve"> f</w:t>
      </w:r>
      <w:r w:rsidR="00F52438">
        <w:rPr>
          <w:rFonts w:hint="eastAsia"/>
          <w:lang w:val="x-none"/>
        </w:rPr>
        <w:t>ie</w:t>
      </w:r>
      <w:r w:rsidR="0056510F">
        <w:rPr>
          <w:rFonts w:hint="eastAsia"/>
          <w:lang w:val="x-none"/>
        </w:rPr>
        <w:t>ld,</w:t>
      </w:r>
      <w:r w:rsidR="00E817DC">
        <w:rPr>
          <w:rFonts w:hint="eastAsia"/>
          <w:lang w:val="x-none"/>
        </w:rPr>
        <w:t xml:space="preserve"> which </w:t>
      </w:r>
      <w:r w:rsidR="00A36266">
        <w:rPr>
          <w:rFonts w:hint="eastAsia"/>
          <w:lang w:val="x-none"/>
        </w:rPr>
        <w:t>would</w:t>
      </w:r>
      <w:r w:rsidR="00E817DC">
        <w:rPr>
          <w:rFonts w:hint="eastAsia"/>
          <w:lang w:val="x-none"/>
        </w:rPr>
        <w:t xml:space="preserve"> require more MPDCCH repetitions.</w:t>
      </w:r>
      <w:r w:rsidR="009629CD">
        <w:rPr>
          <w:rFonts w:hint="eastAsia"/>
          <w:lang w:val="x-none"/>
        </w:rPr>
        <w:t xml:space="preserve"> </w:t>
      </w:r>
      <w:r w:rsidR="00AC249A">
        <w:rPr>
          <w:rFonts w:hint="eastAsia"/>
          <w:lang w:val="x-none"/>
        </w:rPr>
        <w:t xml:space="preserve">For </w:t>
      </w:r>
      <w:r w:rsidR="00AC249A">
        <w:rPr>
          <w:rFonts w:hint="eastAsia"/>
          <w:lang w:val="sv-SE"/>
        </w:rPr>
        <w:t>simplification of specification</w:t>
      </w:r>
      <w:r w:rsidR="00AC249A">
        <w:rPr>
          <w:rFonts w:hint="eastAsia"/>
          <w:lang w:val="sv-SE"/>
        </w:rPr>
        <w:t xml:space="preserve"> and recuction of signlaing overhead</w:t>
      </w:r>
      <w:r w:rsidR="00D6152E">
        <w:rPr>
          <w:rFonts w:hint="eastAsia"/>
          <w:lang w:val="x-none"/>
        </w:rPr>
        <w:t xml:space="preserve">, </w:t>
      </w:r>
      <w:r w:rsidR="00AA624E">
        <w:rPr>
          <w:rFonts w:hint="eastAsia"/>
          <w:lang w:val="x-none"/>
        </w:rPr>
        <w:t xml:space="preserve">only consider </w:t>
      </w:r>
      <w:r w:rsidR="0097595A">
        <w:rPr>
          <w:rFonts w:hint="eastAsia"/>
          <w:lang w:val="x-none"/>
        </w:rPr>
        <w:t xml:space="preserve">single </w:t>
      </w:r>
      <w:proofErr w:type="spellStart"/>
      <w:r w:rsidR="0097595A">
        <w:rPr>
          <w:rFonts w:hint="eastAsia"/>
          <w:lang w:val="x-none"/>
        </w:rPr>
        <w:t>codeword</w:t>
      </w:r>
      <w:proofErr w:type="spellEnd"/>
      <w:r w:rsidR="00AA624E">
        <w:rPr>
          <w:rFonts w:hint="eastAsia"/>
          <w:lang w:val="x-none"/>
        </w:rPr>
        <w:t xml:space="preserve"> and needn</w:t>
      </w:r>
      <w:r w:rsidR="00AA624E">
        <w:rPr>
          <w:lang w:val="x-none"/>
        </w:rPr>
        <w:t>’</w:t>
      </w:r>
      <w:r w:rsidR="00AA624E">
        <w:rPr>
          <w:rFonts w:hint="eastAsia"/>
          <w:lang w:val="x-none"/>
        </w:rPr>
        <w:t xml:space="preserve">t consider dual </w:t>
      </w:r>
      <w:proofErr w:type="spellStart"/>
      <w:r w:rsidR="00AA624E">
        <w:rPr>
          <w:rFonts w:hint="eastAsia"/>
          <w:lang w:val="x-none"/>
        </w:rPr>
        <w:t>codewords</w:t>
      </w:r>
      <w:proofErr w:type="spellEnd"/>
      <w:r w:rsidR="00D00DFF">
        <w:rPr>
          <w:rFonts w:hint="eastAsia"/>
          <w:lang w:val="x-none"/>
        </w:rPr>
        <w:t xml:space="preserve"> for DL dual layer transmission</w:t>
      </w:r>
      <w:r w:rsidR="00AC249A">
        <w:rPr>
          <w:rFonts w:hint="eastAsia"/>
          <w:lang w:val="x-none"/>
        </w:rPr>
        <w:t xml:space="preserve"> in CE Mode A</w:t>
      </w:r>
      <w:r w:rsidR="0097595A">
        <w:rPr>
          <w:rFonts w:hint="eastAsia"/>
          <w:lang w:val="x-none"/>
        </w:rPr>
        <w:t xml:space="preserve">.  </w:t>
      </w:r>
    </w:p>
    <w:p w:rsidR="005503FC" w:rsidRPr="005503FC" w:rsidRDefault="005503FC" w:rsidP="001D5A47">
      <w:pPr>
        <w:spacing w:line="276" w:lineRule="auto"/>
        <w:jc w:val="both"/>
        <w:rPr>
          <w:b/>
          <w:lang w:val="x-none"/>
        </w:rPr>
      </w:pPr>
      <w:r>
        <w:rPr>
          <w:rFonts w:hint="eastAsia"/>
          <w:b/>
          <w:lang w:val="x-none"/>
        </w:rPr>
        <w:t>Proposal #3</w:t>
      </w:r>
      <w:r w:rsidRPr="00332DF8">
        <w:rPr>
          <w:rFonts w:hint="eastAsia"/>
          <w:b/>
          <w:lang w:val="x-none"/>
        </w:rPr>
        <w:t xml:space="preserve">: </w:t>
      </w:r>
      <w:r w:rsidR="00C05799">
        <w:rPr>
          <w:rFonts w:hint="eastAsia"/>
          <w:b/>
          <w:lang w:val="x-none"/>
        </w:rPr>
        <w:t xml:space="preserve">If </w:t>
      </w:r>
      <w:r w:rsidR="004B7E7B">
        <w:rPr>
          <w:rFonts w:hint="eastAsia"/>
          <w:b/>
          <w:lang w:val="x-none"/>
        </w:rPr>
        <w:t>DL d</w:t>
      </w:r>
      <w:r>
        <w:rPr>
          <w:rFonts w:hint="eastAsia"/>
          <w:b/>
          <w:lang w:val="x-none"/>
        </w:rPr>
        <w:t xml:space="preserve">ual layer transmission </w:t>
      </w:r>
      <w:r w:rsidR="00C05799">
        <w:rPr>
          <w:rFonts w:hint="eastAsia"/>
          <w:b/>
          <w:lang w:val="x-none"/>
        </w:rPr>
        <w:t>is supported,</w:t>
      </w:r>
      <w:r>
        <w:rPr>
          <w:rFonts w:hint="eastAsia"/>
          <w:b/>
          <w:lang w:val="x-none"/>
        </w:rPr>
        <w:t xml:space="preserve"> </w:t>
      </w:r>
      <w:r w:rsidR="00C05799">
        <w:rPr>
          <w:rFonts w:hint="eastAsia"/>
          <w:b/>
          <w:lang w:val="x-none"/>
        </w:rPr>
        <w:t xml:space="preserve">only </w:t>
      </w:r>
      <w:r>
        <w:rPr>
          <w:rFonts w:hint="eastAsia"/>
          <w:b/>
          <w:lang w:val="x-none"/>
        </w:rPr>
        <w:t xml:space="preserve">single </w:t>
      </w:r>
      <w:proofErr w:type="spellStart"/>
      <w:r>
        <w:rPr>
          <w:rFonts w:hint="eastAsia"/>
          <w:b/>
          <w:lang w:val="x-none"/>
        </w:rPr>
        <w:t>codeword</w:t>
      </w:r>
      <w:proofErr w:type="spellEnd"/>
      <w:r w:rsidR="00562C14">
        <w:rPr>
          <w:rFonts w:hint="eastAsia"/>
          <w:b/>
          <w:lang w:val="x-none"/>
        </w:rPr>
        <w:t xml:space="preserve"> is used</w:t>
      </w:r>
      <w:r>
        <w:rPr>
          <w:rFonts w:hint="eastAsia"/>
          <w:b/>
          <w:lang w:val="x-none"/>
        </w:rPr>
        <w:t>.</w:t>
      </w: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1"/>
          <w:numId w:val="10"/>
        </w:numPr>
        <w:spacing w:before="120"/>
        <w:ind w:firstLineChars="0"/>
        <w:outlineLvl w:val="2"/>
        <w:rPr>
          <w:rFonts w:ascii="Arial" w:eastAsia="MS Mincho" w:hAnsi="Arial"/>
          <w:vanish/>
          <w:sz w:val="28"/>
          <w:lang w:val="en-GB" w:eastAsia="en-US"/>
        </w:rPr>
      </w:pPr>
    </w:p>
    <w:p w:rsidR="003952CD" w:rsidRPr="00CE6463" w:rsidRDefault="005D290A" w:rsidP="00CE6463">
      <w:pPr>
        <w:pStyle w:val="2"/>
        <w:rPr>
          <w:noProof/>
        </w:rPr>
      </w:pPr>
      <w:r>
        <w:rPr>
          <w:rFonts w:eastAsiaTheme="minorEastAsia" w:hint="eastAsia"/>
          <w:noProof/>
          <w:lang w:eastAsia="zh-CN"/>
        </w:rPr>
        <w:t>Feedback based on CSI-RS</w:t>
      </w:r>
    </w:p>
    <w:p w:rsidR="007D4795" w:rsidRDefault="000612C8" w:rsidP="00CA4F38">
      <w:pPr>
        <w:jc w:val="both"/>
      </w:pPr>
      <w:r>
        <w:rPr>
          <w:rFonts w:hint="eastAsia"/>
          <w:lang w:val="en-GB"/>
        </w:rPr>
        <w:t>C</w:t>
      </w:r>
      <w:r w:rsidR="00264B1F">
        <w:rPr>
          <w:rFonts w:hint="eastAsia"/>
          <w:lang w:val="en-GB"/>
        </w:rPr>
        <w:t xml:space="preserve">SI-RS </w:t>
      </w:r>
      <w:r w:rsidR="00152AA3">
        <w:rPr>
          <w:rFonts w:hint="eastAsia"/>
          <w:lang w:val="en-GB"/>
        </w:rPr>
        <w:t>wa</w:t>
      </w:r>
      <w:r w:rsidR="00264B1F">
        <w:rPr>
          <w:rFonts w:hint="eastAsia"/>
          <w:lang w:val="en-GB"/>
        </w:rPr>
        <w:t>s</w:t>
      </w:r>
      <w:r w:rsidR="000228BE">
        <w:rPr>
          <w:rFonts w:hint="eastAsia"/>
          <w:lang w:val="en-GB"/>
        </w:rPr>
        <w:t xml:space="preserve"> </w:t>
      </w:r>
      <w:r>
        <w:rPr>
          <w:rFonts w:hint="eastAsia"/>
          <w:lang w:val="en-GB"/>
        </w:rPr>
        <w:t>introduced</w:t>
      </w:r>
      <w:r w:rsidR="00997526">
        <w:rPr>
          <w:rFonts w:hint="eastAsia"/>
          <w:lang w:val="en-GB"/>
        </w:rPr>
        <w:t xml:space="preserve"> to </w:t>
      </w:r>
      <w:r w:rsidR="00F96AF6">
        <w:rPr>
          <w:rFonts w:hint="eastAsia"/>
          <w:lang w:val="en-GB"/>
        </w:rPr>
        <w:t>support closed-loop</w:t>
      </w:r>
      <w:r w:rsidR="00997526">
        <w:rPr>
          <w:rFonts w:hint="eastAsia"/>
          <w:lang w:val="en-GB"/>
        </w:rPr>
        <w:t xml:space="preserve"> TM9 </w:t>
      </w:r>
      <w:r w:rsidR="00F96AF6">
        <w:rPr>
          <w:rFonts w:hint="eastAsia"/>
          <w:lang w:val="en-GB"/>
        </w:rPr>
        <w:t xml:space="preserve">with </w:t>
      </w:r>
      <w:r w:rsidR="00B60ADF">
        <w:rPr>
          <w:rFonts w:hint="eastAsia"/>
          <w:lang w:val="en-GB"/>
        </w:rPr>
        <w:t xml:space="preserve">maximum </w:t>
      </w:r>
      <w:proofErr w:type="gramStart"/>
      <w:r w:rsidR="00B60ADF">
        <w:rPr>
          <w:rFonts w:hint="eastAsia"/>
          <w:lang w:val="en-GB"/>
        </w:rPr>
        <w:t>8</w:t>
      </w:r>
      <w:proofErr w:type="gramEnd"/>
      <w:r w:rsidR="00B60ADF">
        <w:rPr>
          <w:rFonts w:hint="eastAsia"/>
          <w:lang w:val="en-GB"/>
        </w:rPr>
        <w:t xml:space="preserve"> layers </w:t>
      </w:r>
      <w:r w:rsidR="00524FF3">
        <w:rPr>
          <w:rFonts w:hint="eastAsia"/>
          <w:lang w:val="en-GB"/>
        </w:rPr>
        <w:t>in Rel-10</w:t>
      </w:r>
      <w:r w:rsidR="00BB67FB">
        <w:rPr>
          <w:rFonts w:hint="eastAsia"/>
          <w:lang w:val="en-GB"/>
        </w:rPr>
        <w:t xml:space="preserve">. Comparing with CRS, </w:t>
      </w:r>
      <w:r w:rsidR="00920212">
        <w:rPr>
          <w:rFonts w:hint="eastAsia"/>
          <w:lang w:val="en-GB"/>
        </w:rPr>
        <w:t>the performance</w:t>
      </w:r>
      <w:r w:rsidR="008F403B">
        <w:rPr>
          <w:rFonts w:hint="eastAsia"/>
          <w:lang w:val="en-GB"/>
        </w:rPr>
        <w:t xml:space="preserve"> of </w:t>
      </w:r>
      <w:r w:rsidR="00BB67FB">
        <w:rPr>
          <w:rFonts w:hint="eastAsia"/>
          <w:lang w:val="en-GB"/>
        </w:rPr>
        <w:t xml:space="preserve">interference </w:t>
      </w:r>
      <w:r w:rsidR="00BB67FB">
        <w:rPr>
          <w:lang w:val="en-GB"/>
        </w:rPr>
        <w:t>measurement</w:t>
      </w:r>
      <w:r w:rsidR="00BB67FB">
        <w:rPr>
          <w:rFonts w:hint="eastAsia"/>
          <w:lang w:val="en-GB"/>
        </w:rPr>
        <w:t xml:space="preserve"> based on CSI-RS </w:t>
      </w:r>
      <w:proofErr w:type="gramStart"/>
      <w:r w:rsidR="008F403B">
        <w:rPr>
          <w:rFonts w:hint="eastAsia"/>
          <w:lang w:val="en-GB"/>
        </w:rPr>
        <w:t>can be improved</w:t>
      </w:r>
      <w:proofErr w:type="gramEnd"/>
      <w:r w:rsidR="00BB67FB">
        <w:rPr>
          <w:rFonts w:hint="eastAsia"/>
          <w:lang w:val="en-GB"/>
        </w:rPr>
        <w:t xml:space="preserve"> </w:t>
      </w:r>
      <w:r w:rsidR="007D4795">
        <w:rPr>
          <w:rFonts w:hint="eastAsia"/>
          <w:lang w:val="en-GB"/>
        </w:rPr>
        <w:t>by using</w:t>
      </w:r>
      <w:r w:rsidR="00BB67FB">
        <w:rPr>
          <w:rFonts w:hint="eastAsia"/>
          <w:lang w:val="en-GB"/>
        </w:rPr>
        <w:t xml:space="preserve"> zero power CSI-RS </w:t>
      </w:r>
      <w:r w:rsidR="00D1322E">
        <w:rPr>
          <w:rFonts w:hint="eastAsia"/>
          <w:lang w:val="en-GB"/>
        </w:rPr>
        <w:t xml:space="preserve">configuration </w:t>
      </w:r>
      <w:r w:rsidR="00616542">
        <w:rPr>
          <w:rFonts w:hint="eastAsia"/>
          <w:lang w:val="en-GB"/>
        </w:rPr>
        <w:t xml:space="preserve">to avoid </w:t>
      </w:r>
      <w:r w:rsidR="00920212">
        <w:rPr>
          <w:rFonts w:hint="eastAsia"/>
          <w:lang w:val="en-GB"/>
        </w:rPr>
        <w:t xml:space="preserve">collision </w:t>
      </w:r>
      <w:r w:rsidR="00B60ADF">
        <w:rPr>
          <w:rFonts w:hint="eastAsia"/>
          <w:lang w:val="en-GB"/>
        </w:rPr>
        <w:t>between</w:t>
      </w:r>
      <w:r w:rsidR="00616542">
        <w:rPr>
          <w:rFonts w:hint="eastAsia"/>
          <w:lang w:val="en-GB"/>
        </w:rPr>
        <w:t xml:space="preserve"> CSI-RS</w:t>
      </w:r>
      <w:r w:rsidR="00B60ADF">
        <w:rPr>
          <w:rFonts w:hint="eastAsia"/>
          <w:lang w:val="en-GB"/>
        </w:rPr>
        <w:t xml:space="preserve"> and data/RS</w:t>
      </w:r>
      <w:r w:rsidR="00616542">
        <w:rPr>
          <w:rFonts w:hint="eastAsia"/>
          <w:lang w:val="en-GB"/>
        </w:rPr>
        <w:t xml:space="preserve">. </w:t>
      </w:r>
      <w:r w:rsidR="000228BE">
        <w:rPr>
          <w:rFonts w:hint="eastAsia"/>
          <w:lang w:val="en-GB"/>
        </w:rPr>
        <w:t>C</w:t>
      </w:r>
      <w:r w:rsidR="00616542">
        <w:rPr>
          <w:rFonts w:hint="eastAsia"/>
          <w:lang w:val="en-GB"/>
        </w:rPr>
        <w:t xml:space="preserve">SI-RS can </w:t>
      </w:r>
      <w:r w:rsidR="003D4613">
        <w:rPr>
          <w:rFonts w:hint="eastAsia"/>
          <w:lang w:val="en-GB"/>
        </w:rPr>
        <w:t>provide</w:t>
      </w:r>
      <w:r w:rsidR="00616542">
        <w:rPr>
          <w:rFonts w:hint="eastAsia"/>
          <w:lang w:val="en-GB"/>
        </w:rPr>
        <w:t xml:space="preserve"> </w:t>
      </w:r>
      <w:r w:rsidR="007D4795">
        <w:rPr>
          <w:rFonts w:hint="eastAsia"/>
          <w:lang w:val="en-GB"/>
        </w:rPr>
        <w:t xml:space="preserve">various numbers of antenna </w:t>
      </w:r>
      <w:r w:rsidR="00616542">
        <w:rPr>
          <w:rFonts w:hint="eastAsia"/>
          <w:lang w:val="en-GB"/>
        </w:rPr>
        <w:t>port</w:t>
      </w:r>
      <w:r w:rsidR="007D4795">
        <w:rPr>
          <w:rFonts w:hint="eastAsia"/>
          <w:lang w:val="en-GB"/>
        </w:rPr>
        <w:t>s</w:t>
      </w:r>
      <w:r w:rsidR="00E576B2">
        <w:rPr>
          <w:rFonts w:hint="eastAsia"/>
          <w:lang w:val="en-GB"/>
        </w:rPr>
        <w:t xml:space="preserve">, e.g., </w:t>
      </w:r>
      <w:r w:rsidR="00E576B2">
        <w:t>1, 2, 4, 8, 12, 16, 20, 24, 28, or 32</w:t>
      </w:r>
      <w:r>
        <w:rPr>
          <w:rFonts w:hint="eastAsia"/>
        </w:rPr>
        <w:t xml:space="preserve"> antenna ports</w:t>
      </w:r>
      <w:r w:rsidR="00E576B2">
        <w:rPr>
          <w:rFonts w:hint="eastAsia"/>
        </w:rPr>
        <w:t>. For a CE UE, especially in extreme coverage, coupling</w:t>
      </w:r>
      <w:r w:rsidR="007D4795">
        <w:rPr>
          <w:rFonts w:hint="eastAsia"/>
        </w:rPr>
        <w:t xml:space="preserve"> los</w:t>
      </w:r>
      <w:r w:rsidR="003D4613">
        <w:rPr>
          <w:rFonts w:hint="eastAsia"/>
        </w:rPr>
        <w:t>s</w:t>
      </w:r>
      <w:r w:rsidR="007D4795">
        <w:rPr>
          <w:rFonts w:hint="eastAsia"/>
        </w:rPr>
        <w:t xml:space="preserve"> is the main </w:t>
      </w:r>
      <w:r w:rsidR="00D72227">
        <w:rPr>
          <w:rFonts w:hint="eastAsia"/>
        </w:rPr>
        <w:t>factor</w:t>
      </w:r>
      <w:r w:rsidR="007D4795">
        <w:rPr>
          <w:rFonts w:hint="eastAsia"/>
        </w:rPr>
        <w:t xml:space="preserve"> </w:t>
      </w:r>
      <w:r w:rsidR="003D7D4B">
        <w:rPr>
          <w:rFonts w:hint="eastAsia"/>
        </w:rPr>
        <w:t>to cause</w:t>
      </w:r>
      <w:r w:rsidR="007D4795">
        <w:rPr>
          <w:rFonts w:hint="eastAsia"/>
        </w:rPr>
        <w:t xml:space="preserve"> a low SINR </w:t>
      </w:r>
      <w:r w:rsidR="00E576B2">
        <w:rPr>
          <w:rFonts w:hint="eastAsia"/>
        </w:rPr>
        <w:t xml:space="preserve">and </w:t>
      </w:r>
      <w:r w:rsidR="00E576B2">
        <w:t>interference</w:t>
      </w:r>
      <w:r w:rsidR="00E576B2">
        <w:rPr>
          <w:rFonts w:hint="eastAsia"/>
        </w:rPr>
        <w:t xml:space="preserve"> may not be </w:t>
      </w:r>
      <w:r w:rsidR="00D72227">
        <w:rPr>
          <w:rFonts w:hint="eastAsia"/>
        </w:rPr>
        <w:t xml:space="preserve">a key </w:t>
      </w:r>
      <w:r w:rsidR="00D72227">
        <w:rPr>
          <w:rFonts w:hint="eastAsia"/>
        </w:rPr>
        <w:t>factor</w:t>
      </w:r>
      <w:r w:rsidR="00E576B2">
        <w:rPr>
          <w:rFonts w:hint="eastAsia"/>
        </w:rPr>
        <w:t xml:space="preserve">. Thus, the benefit </w:t>
      </w:r>
      <w:r w:rsidR="007D4795">
        <w:rPr>
          <w:rFonts w:hint="eastAsia"/>
        </w:rPr>
        <w:t>o</w:t>
      </w:r>
      <w:r w:rsidR="003D7D4B">
        <w:rPr>
          <w:rFonts w:hint="eastAsia"/>
        </w:rPr>
        <w:t>f</w:t>
      </w:r>
      <w:r w:rsidR="007D4795">
        <w:rPr>
          <w:rFonts w:hint="eastAsia"/>
        </w:rPr>
        <w:t xml:space="preserve"> interference </w:t>
      </w:r>
      <w:r w:rsidR="007D4795">
        <w:t>measurement</w:t>
      </w:r>
      <w:r w:rsidR="003D7D4B">
        <w:rPr>
          <w:rFonts w:hint="eastAsia"/>
        </w:rPr>
        <w:t xml:space="preserve"> improvement </w:t>
      </w:r>
      <w:r w:rsidR="007D4795">
        <w:rPr>
          <w:rFonts w:hint="eastAsia"/>
        </w:rPr>
        <w:t>based on CSI-RS</w:t>
      </w:r>
      <w:r w:rsidR="007D4795">
        <w:t xml:space="preserve"> cannot</w:t>
      </w:r>
      <w:r w:rsidR="007D4795">
        <w:rPr>
          <w:rFonts w:hint="eastAsia"/>
        </w:rPr>
        <w:t xml:space="preserve"> be reflected.</w:t>
      </w:r>
      <w:r w:rsidR="00E576B2">
        <w:rPr>
          <w:rFonts w:hint="eastAsia"/>
        </w:rPr>
        <w:t xml:space="preserve"> </w:t>
      </w:r>
      <w:r w:rsidR="003D7D4B">
        <w:rPr>
          <w:rFonts w:hint="eastAsia"/>
        </w:rPr>
        <w:t>Moreover</w:t>
      </w:r>
      <w:r w:rsidR="007D4795">
        <w:rPr>
          <w:rFonts w:hint="eastAsia"/>
        </w:rPr>
        <w:t xml:space="preserve">, </w:t>
      </w:r>
      <w:r w:rsidR="007D4795">
        <w:t>considering</w:t>
      </w:r>
      <w:r w:rsidR="007D4795">
        <w:rPr>
          <w:rFonts w:hint="eastAsia"/>
        </w:rPr>
        <w:t xml:space="preserve"> the RS density of CSI-RS is much less than CRS, the actual CSI measurement </w:t>
      </w:r>
      <w:r w:rsidR="00D72227">
        <w:rPr>
          <w:rFonts w:hint="eastAsia"/>
        </w:rPr>
        <w:t>accuracy using</w:t>
      </w:r>
      <w:r w:rsidR="007D4795">
        <w:rPr>
          <w:rFonts w:hint="eastAsia"/>
        </w:rPr>
        <w:t xml:space="preserve"> CSI-RS may be worse than </w:t>
      </w:r>
      <w:r w:rsidR="00D72227">
        <w:rPr>
          <w:rFonts w:hint="eastAsia"/>
        </w:rPr>
        <w:t xml:space="preserve">that using </w:t>
      </w:r>
      <w:r w:rsidR="007D4795">
        <w:rPr>
          <w:rFonts w:hint="eastAsia"/>
        </w:rPr>
        <w:t xml:space="preserve">CRS </w:t>
      </w:r>
      <w:r w:rsidR="003D7D4B">
        <w:rPr>
          <w:rFonts w:hint="eastAsia"/>
        </w:rPr>
        <w:t>in extreme coverage</w:t>
      </w:r>
      <w:r w:rsidR="007D4795">
        <w:rPr>
          <w:rFonts w:hint="eastAsia"/>
        </w:rPr>
        <w:t xml:space="preserve">. </w:t>
      </w:r>
      <w:r w:rsidR="005111FF">
        <w:rPr>
          <w:rFonts w:hint="eastAsia"/>
        </w:rPr>
        <w:t>It seems to be difficult to verify the</w:t>
      </w:r>
      <w:r w:rsidR="00E576B2">
        <w:rPr>
          <w:rFonts w:hint="eastAsia"/>
        </w:rPr>
        <w:t xml:space="preserve"> </w:t>
      </w:r>
      <w:r w:rsidR="007D4795">
        <w:rPr>
          <w:rFonts w:hint="eastAsia"/>
        </w:rPr>
        <w:t>benefit</w:t>
      </w:r>
      <w:r w:rsidR="00E576B2">
        <w:rPr>
          <w:rFonts w:hint="eastAsia"/>
        </w:rPr>
        <w:t xml:space="preserve"> </w:t>
      </w:r>
      <w:r w:rsidR="00EC6264">
        <w:rPr>
          <w:rFonts w:hint="eastAsia"/>
        </w:rPr>
        <w:t>of introducing</w:t>
      </w:r>
      <w:r w:rsidR="007D4795">
        <w:rPr>
          <w:rFonts w:hint="eastAsia"/>
        </w:rPr>
        <w:t xml:space="preserve"> feedback based on CSI-RS for </w:t>
      </w:r>
      <w:bookmarkStart w:id="1" w:name="_GoBack"/>
      <w:bookmarkEnd w:id="1"/>
      <w:r w:rsidR="007D4795">
        <w:rPr>
          <w:rFonts w:hint="eastAsia"/>
        </w:rPr>
        <w:t>CE Mode A</w:t>
      </w:r>
      <w:r w:rsidR="00EC6264">
        <w:rPr>
          <w:rFonts w:hint="eastAsia"/>
        </w:rPr>
        <w:t>.</w:t>
      </w:r>
      <w:r w:rsidR="005111FF">
        <w:rPr>
          <w:rFonts w:hint="eastAsia"/>
        </w:rPr>
        <w:t xml:space="preserve"> </w:t>
      </w:r>
      <w:r w:rsidR="009E1C82">
        <w:rPr>
          <w:rFonts w:hint="eastAsia"/>
        </w:rPr>
        <w:t>S</w:t>
      </w:r>
      <w:r w:rsidR="005111FF">
        <w:rPr>
          <w:rFonts w:hint="eastAsia"/>
        </w:rPr>
        <w:t xml:space="preserve">imulation </w:t>
      </w:r>
      <w:r w:rsidR="00193D33">
        <w:rPr>
          <w:rFonts w:hint="eastAsia"/>
        </w:rPr>
        <w:t>evaluation is</w:t>
      </w:r>
      <w:r w:rsidR="009E1C82">
        <w:rPr>
          <w:rFonts w:hint="eastAsia"/>
        </w:rPr>
        <w:t xml:space="preserve"> required to show the evidence of benefit</w:t>
      </w:r>
      <w:r w:rsidR="007D4795">
        <w:rPr>
          <w:rFonts w:hint="eastAsia"/>
        </w:rPr>
        <w:t xml:space="preserve">. </w:t>
      </w:r>
      <w:r w:rsidR="005111FF">
        <w:rPr>
          <w:rFonts w:hint="eastAsia"/>
        </w:rPr>
        <w:t xml:space="preserve">If the benefit is </w:t>
      </w:r>
      <w:r w:rsidR="005111FF">
        <w:t>verified</w:t>
      </w:r>
      <w:r w:rsidR="005111FF">
        <w:rPr>
          <w:rFonts w:hint="eastAsia"/>
        </w:rPr>
        <w:t>, feedback based on CSI-RS can be considered</w:t>
      </w:r>
      <w:r w:rsidR="00A1049D">
        <w:rPr>
          <w:rFonts w:hint="eastAsia"/>
        </w:rPr>
        <w:t xml:space="preserve"> for CE Mode A</w:t>
      </w:r>
      <w:r w:rsidR="005111FF">
        <w:rPr>
          <w:rFonts w:hint="eastAsia"/>
        </w:rPr>
        <w:t>.</w:t>
      </w:r>
    </w:p>
    <w:p w:rsidR="00617C7B" w:rsidRPr="003B0C7A" w:rsidRDefault="00617C7B" w:rsidP="00617C7B">
      <w:pPr>
        <w:spacing w:line="276" w:lineRule="auto"/>
        <w:jc w:val="both"/>
        <w:rPr>
          <w:b/>
          <w:lang w:val="x-none"/>
        </w:rPr>
      </w:pPr>
      <w:r>
        <w:rPr>
          <w:rFonts w:hint="eastAsia"/>
          <w:b/>
          <w:lang w:val="x-none"/>
        </w:rPr>
        <w:t>Proposal #</w:t>
      </w:r>
      <w:r w:rsidR="005503FC">
        <w:rPr>
          <w:rFonts w:hint="eastAsia"/>
          <w:b/>
          <w:lang w:val="x-none"/>
        </w:rPr>
        <w:t>4</w:t>
      </w:r>
      <w:r w:rsidRPr="00332DF8">
        <w:rPr>
          <w:rFonts w:hint="eastAsia"/>
          <w:b/>
          <w:lang w:val="x-none"/>
        </w:rPr>
        <w:t xml:space="preserve">: </w:t>
      </w:r>
      <w:r w:rsidR="00E576B2">
        <w:rPr>
          <w:rFonts w:hint="eastAsia"/>
          <w:b/>
          <w:lang w:val="x-none"/>
        </w:rPr>
        <w:t xml:space="preserve">Feedback based on CSI-RS </w:t>
      </w:r>
      <w:r w:rsidR="00640F23">
        <w:rPr>
          <w:rFonts w:hint="eastAsia"/>
          <w:b/>
        </w:rPr>
        <w:t>can be considered</w:t>
      </w:r>
      <w:r w:rsidR="00E576B2">
        <w:rPr>
          <w:rFonts w:hint="eastAsia"/>
          <w:b/>
          <w:lang w:val="x-none"/>
        </w:rPr>
        <w:t xml:space="preserve"> </w:t>
      </w:r>
      <w:r w:rsidR="000619E9">
        <w:rPr>
          <w:rFonts w:hint="eastAsia"/>
          <w:b/>
          <w:lang w:val="x-none"/>
        </w:rPr>
        <w:t xml:space="preserve">for CE Mode A </w:t>
      </w:r>
      <w:r w:rsidR="00E32C48">
        <w:rPr>
          <w:rFonts w:hint="eastAsia"/>
          <w:b/>
          <w:lang w:val="x-none"/>
        </w:rPr>
        <w:t xml:space="preserve">only </w:t>
      </w:r>
      <w:r w:rsidR="00640F23">
        <w:rPr>
          <w:rFonts w:hint="eastAsia"/>
          <w:b/>
          <w:lang w:val="x-none"/>
        </w:rPr>
        <w:t>if the benefit is</w:t>
      </w:r>
      <w:r w:rsidR="00E32C48">
        <w:rPr>
          <w:rFonts w:hint="eastAsia"/>
          <w:b/>
          <w:lang w:val="x-none"/>
        </w:rPr>
        <w:t xml:space="preserve"> verified</w:t>
      </w:r>
      <w:r>
        <w:rPr>
          <w:rFonts w:hint="eastAsia"/>
          <w:b/>
          <w:lang w:val="x-none"/>
        </w:rPr>
        <w:t>.</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05799">
        <w:rPr>
          <w:rFonts w:hint="eastAsia"/>
          <w:lang w:val="en-GB"/>
        </w:rPr>
        <w:t xml:space="preserve">DL </w:t>
      </w:r>
      <w:r w:rsidR="004631DA">
        <w:rPr>
          <w:rFonts w:hint="eastAsia"/>
          <w:lang w:val="en-GB"/>
        </w:rPr>
        <w:t>dual layer</w:t>
      </w:r>
      <w:r w:rsidR="00C05799">
        <w:rPr>
          <w:rFonts w:hint="eastAsia"/>
          <w:lang w:val="en-GB"/>
        </w:rPr>
        <w:t xml:space="preserve"> transmission</w:t>
      </w:r>
      <w:r w:rsidR="004631DA">
        <w:rPr>
          <w:rFonts w:hint="eastAsia"/>
          <w:lang w:val="en-GB"/>
        </w:rPr>
        <w:t xml:space="preserve"> and feedback based on CSI-RS</w:t>
      </w:r>
      <w:r w:rsidR="00BF072D">
        <w:rPr>
          <w:rFonts w:hint="eastAsia"/>
          <w:lang w:val="en-GB"/>
        </w:rPr>
        <w:t xml:space="preserve"> for CE Mode </w:t>
      </w:r>
      <w:proofErr w:type="gramStart"/>
      <w:r w:rsidR="00BF072D">
        <w:rPr>
          <w:rFonts w:hint="eastAsia"/>
          <w:lang w:val="en-GB"/>
        </w:rPr>
        <w:t>A</w:t>
      </w:r>
      <w:proofErr w:type="gramEnd"/>
      <w:r w:rsidR="00BF072D">
        <w:rPr>
          <w:rFonts w:hint="eastAsia"/>
          <w:lang w:val="en-GB"/>
        </w:rPr>
        <w:t xml:space="preserve"> improvement</w:t>
      </w:r>
      <w:r w:rsidR="00FF3F9C">
        <w:rPr>
          <w:rFonts w:hint="eastAsia"/>
          <w:lang w:val="en-GB"/>
        </w:rPr>
        <w:t>s</w:t>
      </w:r>
      <w:r w:rsidR="00BF072D">
        <w:rPr>
          <w:rFonts w:hint="eastAsia"/>
          <w:lang w:val="en-GB"/>
        </w:rPr>
        <w:t xml:space="preserve"> for </w:t>
      </w:r>
      <w:r w:rsidR="007C0149">
        <w:rPr>
          <w:rFonts w:hint="eastAsia"/>
          <w:lang w:val="en-GB"/>
        </w:rPr>
        <w:t>non-BL UEs</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7269AA">
        <w:rPr>
          <w:rFonts w:hint="eastAsia"/>
          <w:lang w:val="x-none"/>
        </w:rPr>
        <w:t>proposals</w:t>
      </w:r>
      <w:r>
        <w:rPr>
          <w:rFonts w:hint="eastAsia"/>
          <w:lang w:val="x-none"/>
        </w:rPr>
        <w:t>:</w:t>
      </w:r>
      <w:r w:rsidR="000F2FFD">
        <w:rPr>
          <w:rFonts w:hint="eastAsia"/>
          <w:lang w:val="x-none"/>
        </w:rPr>
        <w:t xml:space="preserve"> </w:t>
      </w:r>
    </w:p>
    <w:p w:rsidR="005F2E20" w:rsidRPr="00187D58" w:rsidRDefault="005F2E20" w:rsidP="005F2E20">
      <w:pPr>
        <w:spacing w:line="276" w:lineRule="auto"/>
        <w:jc w:val="both"/>
        <w:rPr>
          <w:b/>
          <w:lang w:val="x-none"/>
        </w:rPr>
      </w:pPr>
      <w:r>
        <w:rPr>
          <w:rFonts w:hint="eastAsia"/>
          <w:b/>
          <w:lang w:val="x-none"/>
        </w:rPr>
        <w:t>Proposal #1</w:t>
      </w:r>
      <w:r w:rsidRPr="00332DF8">
        <w:rPr>
          <w:rFonts w:hint="eastAsia"/>
          <w:b/>
          <w:lang w:val="x-none"/>
        </w:rPr>
        <w:t xml:space="preserve">: </w:t>
      </w:r>
      <w:r w:rsidR="00562C14">
        <w:rPr>
          <w:rFonts w:hint="eastAsia"/>
          <w:b/>
          <w:lang w:val="x-none"/>
        </w:rPr>
        <w:t>DL dual layer transmission</w:t>
      </w:r>
      <w:r>
        <w:rPr>
          <w:rFonts w:hint="eastAsia"/>
          <w:b/>
          <w:lang w:val="x-none"/>
        </w:rPr>
        <w:t xml:space="preserve"> </w:t>
      </w:r>
      <w:r w:rsidR="00193D33">
        <w:rPr>
          <w:rFonts w:hint="eastAsia"/>
          <w:b/>
          <w:lang w:val="x-none"/>
        </w:rPr>
        <w:t>can</w:t>
      </w:r>
      <w:r>
        <w:rPr>
          <w:rFonts w:hint="eastAsia"/>
          <w:b/>
          <w:lang w:val="x-none"/>
        </w:rPr>
        <w:t xml:space="preserve"> be specified for CE Mode A</w:t>
      </w:r>
      <w:r w:rsidR="005B1E51">
        <w:rPr>
          <w:rFonts w:hint="eastAsia"/>
          <w:b/>
          <w:lang w:val="x-none"/>
        </w:rPr>
        <w:t xml:space="preserve"> if performance gain </w:t>
      </w:r>
      <w:r w:rsidR="002F477E">
        <w:rPr>
          <w:rFonts w:hint="eastAsia"/>
          <w:b/>
          <w:lang w:val="x-none"/>
        </w:rPr>
        <w:t>is</w:t>
      </w:r>
      <w:r w:rsidR="005B1E51">
        <w:rPr>
          <w:rFonts w:hint="eastAsia"/>
          <w:b/>
          <w:lang w:val="x-none"/>
        </w:rPr>
        <w:t xml:space="preserve"> verified</w:t>
      </w:r>
      <w:r>
        <w:rPr>
          <w:rFonts w:hint="eastAsia"/>
          <w:b/>
          <w:lang w:val="x-none"/>
        </w:rPr>
        <w:t>.</w:t>
      </w:r>
    </w:p>
    <w:p w:rsidR="005B1E51" w:rsidRDefault="005B1E51" w:rsidP="005B1E5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 xml:space="preserve">If DL dual layer transmission is supported, TM9 </w:t>
      </w:r>
      <w:r w:rsidR="00193D33">
        <w:rPr>
          <w:rFonts w:hint="eastAsia"/>
          <w:b/>
          <w:lang w:val="x-none"/>
        </w:rPr>
        <w:t>is preferred</w:t>
      </w:r>
      <w:r>
        <w:rPr>
          <w:rFonts w:hint="eastAsia"/>
          <w:b/>
          <w:lang w:val="x-none"/>
        </w:rPr>
        <w:t>.</w:t>
      </w:r>
    </w:p>
    <w:p w:rsidR="005B1E51" w:rsidRPr="005503FC" w:rsidRDefault="005B1E51" w:rsidP="005B1E51">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If DL dual layer transmission is supported, only single </w:t>
      </w:r>
      <w:proofErr w:type="spellStart"/>
      <w:r>
        <w:rPr>
          <w:rFonts w:hint="eastAsia"/>
          <w:b/>
          <w:lang w:val="x-none"/>
        </w:rPr>
        <w:t>codeword</w:t>
      </w:r>
      <w:proofErr w:type="spellEnd"/>
      <w:r>
        <w:rPr>
          <w:rFonts w:hint="eastAsia"/>
          <w:b/>
          <w:lang w:val="x-none"/>
        </w:rPr>
        <w:t xml:space="preserve"> is used.</w:t>
      </w:r>
    </w:p>
    <w:p w:rsidR="00774EFC" w:rsidRPr="003B0C7A" w:rsidRDefault="00774EFC" w:rsidP="00774EFC">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Feedback based on CSI-RS </w:t>
      </w:r>
      <w:r>
        <w:rPr>
          <w:rFonts w:hint="eastAsia"/>
          <w:b/>
        </w:rPr>
        <w:t>can be considered</w:t>
      </w:r>
      <w:r w:rsidR="000619E9">
        <w:rPr>
          <w:rFonts w:hint="eastAsia"/>
          <w:b/>
        </w:rPr>
        <w:t xml:space="preserve"> for CE Mode A</w:t>
      </w:r>
      <w:r>
        <w:rPr>
          <w:rFonts w:hint="eastAsia"/>
          <w:b/>
          <w:lang w:val="x-none"/>
        </w:rPr>
        <w:t xml:space="preserve"> only if the benefit is verified.</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774EFC" w:rsidRPr="002F5865" w:rsidRDefault="00774EFC" w:rsidP="00774EFC">
      <w:pPr>
        <w:widowControl w:val="0"/>
        <w:numPr>
          <w:ilvl w:val="0"/>
          <w:numId w:val="22"/>
        </w:numPr>
        <w:spacing w:after="60"/>
        <w:jc w:val="both"/>
      </w:pPr>
      <w:r w:rsidRPr="006E1DD3">
        <w:rPr>
          <w:rFonts w:hint="eastAsia"/>
        </w:rPr>
        <w:t>Final Chairman</w:t>
      </w:r>
      <w:r w:rsidRPr="006E1DD3">
        <w:t>’</w:t>
      </w:r>
      <w:r w:rsidRPr="006E1DD3">
        <w:rPr>
          <w:rFonts w:hint="eastAsia"/>
        </w:rPr>
        <w:t>s notes for RAN1#94</w:t>
      </w:r>
      <w:r w:rsidR="009C7294">
        <w:rPr>
          <w:rFonts w:hint="eastAsia"/>
        </w:rPr>
        <w:t>Bis</w:t>
      </w:r>
      <w:r w:rsidRPr="006E1DD3">
        <w:rPr>
          <w:rFonts w:hint="eastAsia"/>
        </w:rPr>
        <w:t xml:space="preserve"> Meeting</w:t>
      </w:r>
    </w:p>
    <w:p w:rsidR="00B13D19" w:rsidRPr="00774EFC" w:rsidRDefault="00B13D19" w:rsidP="0095280D">
      <w:pPr>
        <w:jc w:val="both"/>
      </w:pPr>
    </w:p>
    <w:sectPr w:rsidR="00B13D19" w:rsidRPr="00774EFC"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F3D" w:rsidRPr="00C47AD2" w:rsidRDefault="00C60F3D" w:rsidP="00736F7B">
      <w:pPr>
        <w:rPr>
          <w:rFonts w:ascii="Arial" w:hAnsi="Arial"/>
          <w:sz w:val="12"/>
        </w:rPr>
      </w:pPr>
      <w:r>
        <w:separator/>
      </w:r>
    </w:p>
  </w:endnote>
  <w:endnote w:type="continuationSeparator" w:id="0">
    <w:p w:rsidR="00C60F3D" w:rsidRPr="00C47AD2" w:rsidRDefault="00C60F3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D72227">
      <w:t>2</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F3D" w:rsidRPr="00C47AD2" w:rsidRDefault="00C60F3D" w:rsidP="00736F7B">
      <w:pPr>
        <w:rPr>
          <w:rFonts w:ascii="Arial" w:hAnsi="Arial"/>
          <w:sz w:val="12"/>
        </w:rPr>
      </w:pPr>
      <w:r>
        <w:separator/>
      </w:r>
    </w:p>
  </w:footnote>
  <w:footnote w:type="continuationSeparator" w:id="0">
    <w:p w:rsidR="00C60F3D" w:rsidRPr="00C47AD2" w:rsidRDefault="00C60F3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3"/>
  </w:num>
  <w:num w:numId="6">
    <w:abstractNumId w:val="22"/>
  </w:num>
  <w:num w:numId="7">
    <w:abstractNumId w:val="14"/>
  </w:num>
  <w:num w:numId="8">
    <w:abstractNumId w:val="11"/>
  </w:num>
  <w:num w:numId="9">
    <w:abstractNumId w:val="18"/>
  </w:num>
  <w:num w:numId="10">
    <w:abstractNumId w:val="1"/>
  </w:num>
  <w:num w:numId="11">
    <w:abstractNumId w:val="3"/>
  </w:num>
  <w:num w:numId="12">
    <w:abstractNumId w:val="21"/>
  </w:num>
  <w:num w:numId="13">
    <w:abstractNumId w:val="4"/>
  </w:num>
  <w:num w:numId="14">
    <w:abstractNumId w:val="8"/>
  </w:num>
  <w:num w:numId="15">
    <w:abstractNumId w:val="9"/>
  </w:num>
  <w:num w:numId="16">
    <w:abstractNumId w:val="16"/>
  </w:num>
  <w:num w:numId="17">
    <w:abstractNumId w:val="5"/>
  </w:num>
  <w:num w:numId="18">
    <w:abstractNumId w:val="12"/>
  </w:num>
  <w:num w:numId="19">
    <w:abstractNumId w:val="15"/>
  </w:num>
  <w:num w:numId="20">
    <w:abstractNumId w:val="2"/>
  </w:num>
  <w:num w:numId="21">
    <w:abstractNumId w:val="10"/>
  </w:num>
  <w:num w:numId="22">
    <w:abstractNumId w:val="19"/>
  </w:num>
  <w:num w:numId="2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0"/>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8BE"/>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26"/>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419"/>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5C5"/>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2C8"/>
    <w:rsid w:val="00061402"/>
    <w:rsid w:val="00061507"/>
    <w:rsid w:val="00061571"/>
    <w:rsid w:val="00061905"/>
    <w:rsid w:val="000619E9"/>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A"/>
    <w:rsid w:val="000645CE"/>
    <w:rsid w:val="000645E8"/>
    <w:rsid w:val="00064850"/>
    <w:rsid w:val="00064C69"/>
    <w:rsid w:val="00064F15"/>
    <w:rsid w:val="00064F2E"/>
    <w:rsid w:val="000650CF"/>
    <w:rsid w:val="0006513F"/>
    <w:rsid w:val="0006520F"/>
    <w:rsid w:val="0006546A"/>
    <w:rsid w:val="000655E5"/>
    <w:rsid w:val="00065895"/>
    <w:rsid w:val="000658A3"/>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3C"/>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0AD"/>
    <w:rsid w:val="000B2143"/>
    <w:rsid w:val="000B22B0"/>
    <w:rsid w:val="000B23B6"/>
    <w:rsid w:val="000B24E0"/>
    <w:rsid w:val="000B257D"/>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E56"/>
    <w:rsid w:val="000B5FC1"/>
    <w:rsid w:val="000B613E"/>
    <w:rsid w:val="000B61E7"/>
    <w:rsid w:val="000B6209"/>
    <w:rsid w:val="000B6539"/>
    <w:rsid w:val="000B657A"/>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66"/>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457"/>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A2A"/>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4DC"/>
    <w:rsid w:val="000E6623"/>
    <w:rsid w:val="000E6711"/>
    <w:rsid w:val="000E6766"/>
    <w:rsid w:val="000E6CD9"/>
    <w:rsid w:val="000E6D4D"/>
    <w:rsid w:val="000E7238"/>
    <w:rsid w:val="000E727D"/>
    <w:rsid w:val="000E73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111"/>
    <w:rsid w:val="000F4283"/>
    <w:rsid w:val="000F45E2"/>
    <w:rsid w:val="000F45F0"/>
    <w:rsid w:val="000F4B6B"/>
    <w:rsid w:val="000F4B81"/>
    <w:rsid w:val="000F4DA6"/>
    <w:rsid w:val="000F5162"/>
    <w:rsid w:val="000F5273"/>
    <w:rsid w:val="000F5696"/>
    <w:rsid w:val="000F571E"/>
    <w:rsid w:val="000F5C39"/>
    <w:rsid w:val="000F5CFB"/>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B6B"/>
    <w:rsid w:val="00101C18"/>
    <w:rsid w:val="00101D2C"/>
    <w:rsid w:val="00101F88"/>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B8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17F13"/>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3D7"/>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27FD1"/>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AA3"/>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335"/>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8C7"/>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750"/>
    <w:rsid w:val="00180DA3"/>
    <w:rsid w:val="00180DE2"/>
    <w:rsid w:val="0018174D"/>
    <w:rsid w:val="00181896"/>
    <w:rsid w:val="0018197E"/>
    <w:rsid w:val="00181C70"/>
    <w:rsid w:val="00181CAF"/>
    <w:rsid w:val="00181EAA"/>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D58"/>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3F"/>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33"/>
    <w:rsid w:val="00193D81"/>
    <w:rsid w:val="00193DB5"/>
    <w:rsid w:val="00194275"/>
    <w:rsid w:val="00194539"/>
    <w:rsid w:val="001945F5"/>
    <w:rsid w:val="00194772"/>
    <w:rsid w:val="001948CA"/>
    <w:rsid w:val="00194943"/>
    <w:rsid w:val="001949A6"/>
    <w:rsid w:val="001949B7"/>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49"/>
    <w:rsid w:val="001A79BB"/>
    <w:rsid w:val="001A7A35"/>
    <w:rsid w:val="001A7B0C"/>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780"/>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AC0"/>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971"/>
    <w:rsid w:val="001C2B42"/>
    <w:rsid w:val="001C2DC1"/>
    <w:rsid w:val="001C317D"/>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83"/>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3E39"/>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A47"/>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59"/>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7BA"/>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9B"/>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1FF2"/>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4E38"/>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07E"/>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0E97"/>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870"/>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1B0"/>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B10"/>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B1F"/>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545"/>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062"/>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597"/>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00E"/>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083"/>
    <w:rsid w:val="002E2233"/>
    <w:rsid w:val="002E227C"/>
    <w:rsid w:val="002E24C9"/>
    <w:rsid w:val="002E2657"/>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77E"/>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AC5"/>
    <w:rsid w:val="00304BA1"/>
    <w:rsid w:val="00304CBE"/>
    <w:rsid w:val="00304EC2"/>
    <w:rsid w:val="00305495"/>
    <w:rsid w:val="0030554C"/>
    <w:rsid w:val="003056B2"/>
    <w:rsid w:val="003056E3"/>
    <w:rsid w:val="003057B4"/>
    <w:rsid w:val="003058BB"/>
    <w:rsid w:val="003059EB"/>
    <w:rsid w:val="00305B89"/>
    <w:rsid w:val="00305BA2"/>
    <w:rsid w:val="00305D81"/>
    <w:rsid w:val="00305F4C"/>
    <w:rsid w:val="0030601A"/>
    <w:rsid w:val="003062E4"/>
    <w:rsid w:val="003062E6"/>
    <w:rsid w:val="003066D4"/>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52C"/>
    <w:rsid w:val="00325A3D"/>
    <w:rsid w:val="00325A72"/>
    <w:rsid w:val="0032616E"/>
    <w:rsid w:val="00326247"/>
    <w:rsid w:val="00326388"/>
    <w:rsid w:val="00326573"/>
    <w:rsid w:val="00326721"/>
    <w:rsid w:val="00326724"/>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093"/>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D5"/>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4F73"/>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51"/>
    <w:rsid w:val="003702D5"/>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2FE5"/>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4EFA"/>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0C7A"/>
    <w:rsid w:val="003B117D"/>
    <w:rsid w:val="003B11A3"/>
    <w:rsid w:val="003B11F3"/>
    <w:rsid w:val="003B1256"/>
    <w:rsid w:val="003B1314"/>
    <w:rsid w:val="003B14E5"/>
    <w:rsid w:val="003B16D1"/>
    <w:rsid w:val="003B1775"/>
    <w:rsid w:val="003B178E"/>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613"/>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D4B"/>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310"/>
    <w:rsid w:val="00405932"/>
    <w:rsid w:val="00405AE9"/>
    <w:rsid w:val="00405C9B"/>
    <w:rsid w:val="00405D0F"/>
    <w:rsid w:val="00405D28"/>
    <w:rsid w:val="00405D93"/>
    <w:rsid w:val="004062E9"/>
    <w:rsid w:val="00406470"/>
    <w:rsid w:val="00406796"/>
    <w:rsid w:val="004068BA"/>
    <w:rsid w:val="00406AC6"/>
    <w:rsid w:val="00406D08"/>
    <w:rsid w:val="00406F7F"/>
    <w:rsid w:val="00407357"/>
    <w:rsid w:val="00407734"/>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AA"/>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301"/>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50D"/>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93B"/>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1D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19"/>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EF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74B"/>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5BB"/>
    <w:rsid w:val="004B6D11"/>
    <w:rsid w:val="004B6D8D"/>
    <w:rsid w:val="004B6DEC"/>
    <w:rsid w:val="004B70F5"/>
    <w:rsid w:val="004B775B"/>
    <w:rsid w:val="004B7807"/>
    <w:rsid w:val="004B7AEA"/>
    <w:rsid w:val="004B7B89"/>
    <w:rsid w:val="004B7BC5"/>
    <w:rsid w:val="004B7D95"/>
    <w:rsid w:val="004B7DAB"/>
    <w:rsid w:val="004B7E7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4FE"/>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1F9"/>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0C2"/>
    <w:rsid w:val="004F564B"/>
    <w:rsid w:val="004F5667"/>
    <w:rsid w:val="004F5A97"/>
    <w:rsid w:val="004F5DE8"/>
    <w:rsid w:val="004F60AC"/>
    <w:rsid w:val="004F6672"/>
    <w:rsid w:val="004F671C"/>
    <w:rsid w:val="004F695A"/>
    <w:rsid w:val="004F6A77"/>
    <w:rsid w:val="004F6B2E"/>
    <w:rsid w:val="004F6DD2"/>
    <w:rsid w:val="004F736B"/>
    <w:rsid w:val="004F750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B2A"/>
    <w:rsid w:val="00510069"/>
    <w:rsid w:val="0051046A"/>
    <w:rsid w:val="005104E8"/>
    <w:rsid w:val="0051054B"/>
    <w:rsid w:val="00510B29"/>
    <w:rsid w:val="00510B45"/>
    <w:rsid w:val="005111E2"/>
    <w:rsid w:val="005111FF"/>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90"/>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4FF3"/>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D97"/>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386"/>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2A9"/>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3FC"/>
    <w:rsid w:val="0055051F"/>
    <w:rsid w:val="00550987"/>
    <w:rsid w:val="00550B49"/>
    <w:rsid w:val="00550CB9"/>
    <w:rsid w:val="005512EC"/>
    <w:rsid w:val="00551415"/>
    <w:rsid w:val="00551700"/>
    <w:rsid w:val="005517FC"/>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0DF"/>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6DA"/>
    <w:rsid w:val="005627E5"/>
    <w:rsid w:val="00562B65"/>
    <w:rsid w:val="00562BD5"/>
    <w:rsid w:val="00562C14"/>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10F"/>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3E"/>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1E51"/>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CDB"/>
    <w:rsid w:val="005C0D31"/>
    <w:rsid w:val="005C0F85"/>
    <w:rsid w:val="005C0FAF"/>
    <w:rsid w:val="005C108E"/>
    <w:rsid w:val="005C129D"/>
    <w:rsid w:val="005C12D2"/>
    <w:rsid w:val="005C132D"/>
    <w:rsid w:val="005C1448"/>
    <w:rsid w:val="005C166B"/>
    <w:rsid w:val="005C171A"/>
    <w:rsid w:val="005C19E5"/>
    <w:rsid w:val="005C208A"/>
    <w:rsid w:val="005C232C"/>
    <w:rsid w:val="005C2394"/>
    <w:rsid w:val="005C278A"/>
    <w:rsid w:val="005C2AEA"/>
    <w:rsid w:val="005C2CB4"/>
    <w:rsid w:val="005C2F0A"/>
    <w:rsid w:val="005C2FDA"/>
    <w:rsid w:val="005C311F"/>
    <w:rsid w:val="005C3340"/>
    <w:rsid w:val="005C34F6"/>
    <w:rsid w:val="005C3CC0"/>
    <w:rsid w:val="005C3CFF"/>
    <w:rsid w:val="005C3E48"/>
    <w:rsid w:val="005C414A"/>
    <w:rsid w:val="005C421D"/>
    <w:rsid w:val="005C4469"/>
    <w:rsid w:val="005C48C5"/>
    <w:rsid w:val="005C48ED"/>
    <w:rsid w:val="005C4CF2"/>
    <w:rsid w:val="005C4DF5"/>
    <w:rsid w:val="005C4F54"/>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90A"/>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E89"/>
    <w:rsid w:val="005E40E5"/>
    <w:rsid w:val="005E42DB"/>
    <w:rsid w:val="005E4450"/>
    <w:rsid w:val="005E451A"/>
    <w:rsid w:val="005E46E8"/>
    <w:rsid w:val="005E4863"/>
    <w:rsid w:val="005E4ECD"/>
    <w:rsid w:val="005E54B0"/>
    <w:rsid w:val="005E5675"/>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0E93"/>
    <w:rsid w:val="005F168B"/>
    <w:rsid w:val="005F174C"/>
    <w:rsid w:val="005F192A"/>
    <w:rsid w:val="005F1E57"/>
    <w:rsid w:val="005F2311"/>
    <w:rsid w:val="005F2513"/>
    <w:rsid w:val="005F298D"/>
    <w:rsid w:val="005F2B4A"/>
    <w:rsid w:val="005F2E20"/>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5B"/>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B00"/>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542"/>
    <w:rsid w:val="006166EE"/>
    <w:rsid w:val="00616743"/>
    <w:rsid w:val="006167C4"/>
    <w:rsid w:val="00616AB6"/>
    <w:rsid w:val="00616D51"/>
    <w:rsid w:val="0061727A"/>
    <w:rsid w:val="006173E2"/>
    <w:rsid w:val="006174EA"/>
    <w:rsid w:val="00617C7B"/>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CE9"/>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DAC"/>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7A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23"/>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496"/>
    <w:rsid w:val="00643B28"/>
    <w:rsid w:val="00644237"/>
    <w:rsid w:val="006444B7"/>
    <w:rsid w:val="00644787"/>
    <w:rsid w:val="0064485A"/>
    <w:rsid w:val="00644B44"/>
    <w:rsid w:val="00644CEA"/>
    <w:rsid w:val="00644F69"/>
    <w:rsid w:val="0064503D"/>
    <w:rsid w:val="00645186"/>
    <w:rsid w:val="006452A0"/>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17"/>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55A"/>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DCD"/>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547"/>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D26"/>
    <w:rsid w:val="006D3E59"/>
    <w:rsid w:val="006D46A1"/>
    <w:rsid w:val="006D4758"/>
    <w:rsid w:val="006D4907"/>
    <w:rsid w:val="006D4DC5"/>
    <w:rsid w:val="006D5011"/>
    <w:rsid w:val="006D546E"/>
    <w:rsid w:val="006D54CB"/>
    <w:rsid w:val="006D5655"/>
    <w:rsid w:val="006D56B6"/>
    <w:rsid w:val="006D583B"/>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04"/>
    <w:rsid w:val="006F38C9"/>
    <w:rsid w:val="006F3A1F"/>
    <w:rsid w:val="006F3D3E"/>
    <w:rsid w:val="006F3D73"/>
    <w:rsid w:val="006F3E07"/>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DD3"/>
    <w:rsid w:val="00713F66"/>
    <w:rsid w:val="00713FD0"/>
    <w:rsid w:val="00714019"/>
    <w:rsid w:val="007141B6"/>
    <w:rsid w:val="00714293"/>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083"/>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CED"/>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4EFC"/>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226"/>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50"/>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6D40"/>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A7D"/>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B4"/>
    <w:rsid w:val="007A60A4"/>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49"/>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79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87C"/>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297"/>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D6D"/>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32"/>
    <w:rsid w:val="00851774"/>
    <w:rsid w:val="00851A3F"/>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712"/>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2B3B"/>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293"/>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DAB"/>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625"/>
    <w:rsid w:val="00892782"/>
    <w:rsid w:val="00892A1B"/>
    <w:rsid w:val="00892A6E"/>
    <w:rsid w:val="00892D2E"/>
    <w:rsid w:val="00892DD4"/>
    <w:rsid w:val="00892E60"/>
    <w:rsid w:val="008936BF"/>
    <w:rsid w:val="00893C2D"/>
    <w:rsid w:val="00893C85"/>
    <w:rsid w:val="00893CFB"/>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055"/>
    <w:rsid w:val="008A1427"/>
    <w:rsid w:val="008A175C"/>
    <w:rsid w:val="008A17CB"/>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1CC"/>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67A"/>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03B"/>
    <w:rsid w:val="008F4197"/>
    <w:rsid w:val="008F4271"/>
    <w:rsid w:val="008F4328"/>
    <w:rsid w:val="008F492A"/>
    <w:rsid w:val="008F4C29"/>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909"/>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56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35C"/>
    <w:rsid w:val="009165CC"/>
    <w:rsid w:val="00916615"/>
    <w:rsid w:val="0091661B"/>
    <w:rsid w:val="00916E91"/>
    <w:rsid w:val="00916E93"/>
    <w:rsid w:val="00916F2A"/>
    <w:rsid w:val="00916F65"/>
    <w:rsid w:val="009171BE"/>
    <w:rsid w:val="00917218"/>
    <w:rsid w:val="00917857"/>
    <w:rsid w:val="009179D1"/>
    <w:rsid w:val="0092001A"/>
    <w:rsid w:val="009200E5"/>
    <w:rsid w:val="00920212"/>
    <w:rsid w:val="009203FC"/>
    <w:rsid w:val="00920527"/>
    <w:rsid w:val="0092070B"/>
    <w:rsid w:val="009207CE"/>
    <w:rsid w:val="00920805"/>
    <w:rsid w:val="009208CA"/>
    <w:rsid w:val="00920F7A"/>
    <w:rsid w:val="009211A0"/>
    <w:rsid w:val="009211B3"/>
    <w:rsid w:val="009213EB"/>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568"/>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29CD"/>
    <w:rsid w:val="0096315F"/>
    <w:rsid w:val="0096320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162"/>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95A"/>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A20"/>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2B4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526"/>
    <w:rsid w:val="00997781"/>
    <w:rsid w:val="009978ED"/>
    <w:rsid w:val="00997B3A"/>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097"/>
    <w:rsid w:val="009A52F5"/>
    <w:rsid w:val="009A55A7"/>
    <w:rsid w:val="009A55CA"/>
    <w:rsid w:val="009A594F"/>
    <w:rsid w:val="009A5A5B"/>
    <w:rsid w:val="009A5BE2"/>
    <w:rsid w:val="009A5D2F"/>
    <w:rsid w:val="009A5EC5"/>
    <w:rsid w:val="009A637E"/>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363"/>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48A"/>
    <w:rsid w:val="009C65D1"/>
    <w:rsid w:val="009C6790"/>
    <w:rsid w:val="009C6B67"/>
    <w:rsid w:val="009C6D84"/>
    <w:rsid w:val="009C6EEE"/>
    <w:rsid w:val="009C7294"/>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1F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92F"/>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C82"/>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A1D"/>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49D"/>
    <w:rsid w:val="00A10534"/>
    <w:rsid w:val="00A10B4B"/>
    <w:rsid w:val="00A10F55"/>
    <w:rsid w:val="00A114DB"/>
    <w:rsid w:val="00A11796"/>
    <w:rsid w:val="00A1185F"/>
    <w:rsid w:val="00A11C30"/>
    <w:rsid w:val="00A11CB3"/>
    <w:rsid w:val="00A12060"/>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A44"/>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266"/>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1BA"/>
    <w:rsid w:val="00A514C1"/>
    <w:rsid w:val="00A517CB"/>
    <w:rsid w:val="00A5186D"/>
    <w:rsid w:val="00A51A66"/>
    <w:rsid w:val="00A51AB5"/>
    <w:rsid w:val="00A51B02"/>
    <w:rsid w:val="00A51C67"/>
    <w:rsid w:val="00A521E3"/>
    <w:rsid w:val="00A52224"/>
    <w:rsid w:val="00A52274"/>
    <w:rsid w:val="00A52EDB"/>
    <w:rsid w:val="00A52FBC"/>
    <w:rsid w:val="00A537D4"/>
    <w:rsid w:val="00A53AC7"/>
    <w:rsid w:val="00A54307"/>
    <w:rsid w:val="00A547A6"/>
    <w:rsid w:val="00A5485A"/>
    <w:rsid w:val="00A54876"/>
    <w:rsid w:val="00A54A36"/>
    <w:rsid w:val="00A54B84"/>
    <w:rsid w:val="00A54BD3"/>
    <w:rsid w:val="00A54C61"/>
    <w:rsid w:val="00A557B6"/>
    <w:rsid w:val="00A5591D"/>
    <w:rsid w:val="00A55CE0"/>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3E8"/>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53C"/>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7F4"/>
    <w:rsid w:val="00AA2AEA"/>
    <w:rsid w:val="00AA2C98"/>
    <w:rsid w:val="00AA2FEE"/>
    <w:rsid w:val="00AA3153"/>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24E"/>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8E1"/>
    <w:rsid w:val="00AB2A42"/>
    <w:rsid w:val="00AB2B07"/>
    <w:rsid w:val="00AB2B84"/>
    <w:rsid w:val="00AB2CEA"/>
    <w:rsid w:val="00AB2D75"/>
    <w:rsid w:val="00AB3093"/>
    <w:rsid w:val="00AB32B7"/>
    <w:rsid w:val="00AB355D"/>
    <w:rsid w:val="00AB3599"/>
    <w:rsid w:val="00AB35A6"/>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9A1"/>
    <w:rsid w:val="00AC1AE7"/>
    <w:rsid w:val="00AC1C77"/>
    <w:rsid w:val="00AC1CF8"/>
    <w:rsid w:val="00AC1FA2"/>
    <w:rsid w:val="00AC20E6"/>
    <w:rsid w:val="00AC249A"/>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AE1"/>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4F71"/>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0A"/>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6BC"/>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ADF"/>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DDA"/>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180"/>
    <w:rsid w:val="00B9765F"/>
    <w:rsid w:val="00B97A6A"/>
    <w:rsid w:val="00BA006F"/>
    <w:rsid w:val="00BA0540"/>
    <w:rsid w:val="00BA0597"/>
    <w:rsid w:val="00BA079F"/>
    <w:rsid w:val="00BA08A8"/>
    <w:rsid w:val="00BA08AD"/>
    <w:rsid w:val="00BA0934"/>
    <w:rsid w:val="00BA098F"/>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97"/>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7FB"/>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0D"/>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89B"/>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152"/>
    <w:rsid w:val="00BE3718"/>
    <w:rsid w:val="00BE39D3"/>
    <w:rsid w:val="00BE3A2A"/>
    <w:rsid w:val="00BE3BAB"/>
    <w:rsid w:val="00BE3C61"/>
    <w:rsid w:val="00BE3C8E"/>
    <w:rsid w:val="00BE3CF3"/>
    <w:rsid w:val="00BE3D00"/>
    <w:rsid w:val="00BE4216"/>
    <w:rsid w:val="00BE4465"/>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72D"/>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8A"/>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C"/>
    <w:rsid w:val="00C04EDD"/>
    <w:rsid w:val="00C04FE0"/>
    <w:rsid w:val="00C052C3"/>
    <w:rsid w:val="00C05457"/>
    <w:rsid w:val="00C05681"/>
    <w:rsid w:val="00C0576C"/>
    <w:rsid w:val="00C05799"/>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B8C"/>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BAF"/>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5EF"/>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0E9"/>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6F6"/>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0F3D"/>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0E"/>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AB"/>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7A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4FD5"/>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5FD4"/>
    <w:rsid w:val="00CE6463"/>
    <w:rsid w:val="00CE6607"/>
    <w:rsid w:val="00CE66F4"/>
    <w:rsid w:val="00CE6A95"/>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7DD"/>
    <w:rsid w:val="00CF2ABF"/>
    <w:rsid w:val="00CF2DC1"/>
    <w:rsid w:val="00CF2FBD"/>
    <w:rsid w:val="00CF30B3"/>
    <w:rsid w:val="00CF3198"/>
    <w:rsid w:val="00CF3458"/>
    <w:rsid w:val="00CF3514"/>
    <w:rsid w:val="00CF3524"/>
    <w:rsid w:val="00CF361C"/>
    <w:rsid w:val="00CF3BEC"/>
    <w:rsid w:val="00CF407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DFF"/>
    <w:rsid w:val="00D00E0F"/>
    <w:rsid w:val="00D00E43"/>
    <w:rsid w:val="00D01298"/>
    <w:rsid w:val="00D012F2"/>
    <w:rsid w:val="00D013DE"/>
    <w:rsid w:val="00D01429"/>
    <w:rsid w:val="00D01531"/>
    <w:rsid w:val="00D015CE"/>
    <w:rsid w:val="00D019BE"/>
    <w:rsid w:val="00D01B40"/>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4F"/>
    <w:rsid w:val="00D11CF8"/>
    <w:rsid w:val="00D11F79"/>
    <w:rsid w:val="00D11FBD"/>
    <w:rsid w:val="00D129AC"/>
    <w:rsid w:val="00D129CB"/>
    <w:rsid w:val="00D12D60"/>
    <w:rsid w:val="00D12E00"/>
    <w:rsid w:val="00D12FA1"/>
    <w:rsid w:val="00D1322E"/>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989"/>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2EC3"/>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6ECC"/>
    <w:rsid w:val="00D571B0"/>
    <w:rsid w:val="00D571D5"/>
    <w:rsid w:val="00D57458"/>
    <w:rsid w:val="00D5792F"/>
    <w:rsid w:val="00D57AC8"/>
    <w:rsid w:val="00D57D78"/>
    <w:rsid w:val="00D60932"/>
    <w:rsid w:val="00D60CD3"/>
    <w:rsid w:val="00D60DB2"/>
    <w:rsid w:val="00D60ECE"/>
    <w:rsid w:val="00D60F67"/>
    <w:rsid w:val="00D61038"/>
    <w:rsid w:val="00D61440"/>
    <w:rsid w:val="00D6152E"/>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27"/>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590"/>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97DD4"/>
    <w:rsid w:val="00DA028B"/>
    <w:rsid w:val="00DA02A8"/>
    <w:rsid w:val="00DA0BFC"/>
    <w:rsid w:val="00DA0D15"/>
    <w:rsid w:val="00DA0FF2"/>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568"/>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78"/>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DB3"/>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DF7F7F"/>
    <w:rsid w:val="00E00286"/>
    <w:rsid w:val="00E002DD"/>
    <w:rsid w:val="00E003E1"/>
    <w:rsid w:val="00E00D82"/>
    <w:rsid w:val="00E00E00"/>
    <w:rsid w:val="00E0157A"/>
    <w:rsid w:val="00E017A4"/>
    <w:rsid w:val="00E018F0"/>
    <w:rsid w:val="00E01C81"/>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9A"/>
    <w:rsid w:val="00E219D3"/>
    <w:rsid w:val="00E21A7C"/>
    <w:rsid w:val="00E21D24"/>
    <w:rsid w:val="00E2213F"/>
    <w:rsid w:val="00E228BA"/>
    <w:rsid w:val="00E22AAE"/>
    <w:rsid w:val="00E22BBC"/>
    <w:rsid w:val="00E22CA7"/>
    <w:rsid w:val="00E22D5D"/>
    <w:rsid w:val="00E22F20"/>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48"/>
    <w:rsid w:val="00E32C76"/>
    <w:rsid w:val="00E32E35"/>
    <w:rsid w:val="00E33120"/>
    <w:rsid w:val="00E331C4"/>
    <w:rsid w:val="00E332AF"/>
    <w:rsid w:val="00E333EA"/>
    <w:rsid w:val="00E33444"/>
    <w:rsid w:val="00E336A1"/>
    <w:rsid w:val="00E33741"/>
    <w:rsid w:val="00E337DF"/>
    <w:rsid w:val="00E33A0F"/>
    <w:rsid w:val="00E33A15"/>
    <w:rsid w:val="00E33C80"/>
    <w:rsid w:val="00E33DBD"/>
    <w:rsid w:val="00E342F3"/>
    <w:rsid w:val="00E34417"/>
    <w:rsid w:val="00E34681"/>
    <w:rsid w:val="00E348B5"/>
    <w:rsid w:val="00E34E89"/>
    <w:rsid w:val="00E34FBB"/>
    <w:rsid w:val="00E3524E"/>
    <w:rsid w:val="00E35341"/>
    <w:rsid w:val="00E356E8"/>
    <w:rsid w:val="00E3570B"/>
    <w:rsid w:val="00E3576C"/>
    <w:rsid w:val="00E35C85"/>
    <w:rsid w:val="00E36185"/>
    <w:rsid w:val="00E3624A"/>
    <w:rsid w:val="00E3647D"/>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571"/>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8B1"/>
    <w:rsid w:val="00E56A91"/>
    <w:rsid w:val="00E56AFB"/>
    <w:rsid w:val="00E5700F"/>
    <w:rsid w:val="00E5737E"/>
    <w:rsid w:val="00E5757D"/>
    <w:rsid w:val="00E575D7"/>
    <w:rsid w:val="00E576B2"/>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7DC"/>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9ED"/>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1EE5"/>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EEB"/>
    <w:rsid w:val="00EB4F90"/>
    <w:rsid w:val="00EB546D"/>
    <w:rsid w:val="00EB55B0"/>
    <w:rsid w:val="00EB57ED"/>
    <w:rsid w:val="00EB58AE"/>
    <w:rsid w:val="00EB5C43"/>
    <w:rsid w:val="00EB5E7E"/>
    <w:rsid w:val="00EB681A"/>
    <w:rsid w:val="00EB6838"/>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64"/>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DCA"/>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068"/>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22"/>
    <w:rsid w:val="00F024BA"/>
    <w:rsid w:val="00F024F7"/>
    <w:rsid w:val="00F02735"/>
    <w:rsid w:val="00F0287B"/>
    <w:rsid w:val="00F02CAE"/>
    <w:rsid w:val="00F02D76"/>
    <w:rsid w:val="00F02F0C"/>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2F"/>
    <w:rsid w:val="00F153ED"/>
    <w:rsid w:val="00F16379"/>
    <w:rsid w:val="00F168A3"/>
    <w:rsid w:val="00F168F7"/>
    <w:rsid w:val="00F17019"/>
    <w:rsid w:val="00F17063"/>
    <w:rsid w:val="00F172D5"/>
    <w:rsid w:val="00F17785"/>
    <w:rsid w:val="00F1794D"/>
    <w:rsid w:val="00F17AB6"/>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B82"/>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47"/>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672"/>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438"/>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95C"/>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A7A"/>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241"/>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AF6"/>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0D60"/>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2AA"/>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B1"/>
    <w:rsid w:val="00FD03E4"/>
    <w:rsid w:val="00FD060A"/>
    <w:rsid w:val="00FD075F"/>
    <w:rsid w:val="00FD0AC9"/>
    <w:rsid w:val="00FD0B63"/>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3A4"/>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DA9"/>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0F53"/>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C5A"/>
    <w:rsid w:val="00FF3D7E"/>
    <w:rsid w:val="00FF3DDE"/>
    <w:rsid w:val="00FF3F9C"/>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D0466-C157-4F67-8823-75A221E6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714</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62</cp:revision>
  <cp:lastPrinted>2010-04-04T10:18:00Z</cp:lastPrinted>
  <dcterms:created xsi:type="dcterms:W3CDTF">2018-10-29T04:39:00Z</dcterms:created>
  <dcterms:modified xsi:type="dcterms:W3CDTF">2018-11-02T06:10:00Z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